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E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竞租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承诺书</w:t>
      </w:r>
    </w:p>
    <w:p w14:paraId="7989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2C66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深圳市盛波光电科技有限公司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41D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1、根据贵公司的招租文件，我方承诺符合招租文件所要求的竞租条件。</w:t>
      </w:r>
    </w:p>
    <w:p w14:paraId="266E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2、我方保证不以他人名义竞租或以其他方式弄虚作假，骗取承租机会。</w:t>
      </w:r>
    </w:p>
    <w:p w14:paraId="3F6D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3、我方保证竞租期间不存在恶意报价行为。</w:t>
      </w:r>
    </w:p>
    <w:p w14:paraId="61E0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4、我方保证，一旦竞租成功，将按照贵公司的招租要求及时与贵公司签订合同。</w:t>
      </w:r>
    </w:p>
    <w:p w14:paraId="77FE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5、我方保证竞租成功之后密切配合贵公司开展工作，服从贵公司监管。</w:t>
      </w:r>
    </w:p>
    <w:p w14:paraId="0371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6、我方保证所递交的所有资料内容真实可靠。</w:t>
      </w:r>
    </w:p>
    <w:p w14:paraId="1E17F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7、如违反以上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仿宋"/>
          <w:sz w:val="28"/>
          <w:szCs w:val="28"/>
        </w:rPr>
        <w:t>，将自愿承担责任，扣罚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保证金。</w:t>
      </w:r>
    </w:p>
    <w:p w14:paraId="3594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BCA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405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60" w:firstLineChars="17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429C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A0B21"/>
    <w:rsid w:val="1A6460B0"/>
    <w:rsid w:val="3A100FB5"/>
    <w:rsid w:val="72CA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1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2026-04-01T03:15:00Z</dcterms:created>
  <dc:creator>Molly</dc:creator>
  <cp:lastModifiedBy>Molly</cp:lastModifiedBy>
  <dcterms:modified xsi:type="dcterms:W3CDTF">2026-04-08T06:59:55Z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AACDB457BA1240DC9C83DBBFCD13531D_11</vt:lpwstr>
  </property>
  <property fmtid="{D5CDD505-2E9C-101B-9397-08002B2CF9AE}" pid="4" name="KSOTemplateDocerSaveRecord">
    <vt:lpwstr>eyJoZGlkIjoiMTIxZDE3N2ZiOWIyYjUyODczNzUzMzQxYTNhY2I2YTQiLCJ1c2VySWQiOiIzNzI1NjM3MTkifQ==</vt:lpwstr>
  </property>
</Properties>
</file>