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pPr>
        <w:adjustRightInd w:val="0"/>
        <w:snapToGrid w:val="0"/>
        <w:jc w:val="center"/>
        <w:rPr>
          <w:rFonts w:ascii="仿宋" w:hAnsi="仿宋" w:eastAsia="仿宋"/>
          <w:b/>
          <w:bCs/>
          <w:color w:val="000000"/>
          <w:sz w:val="44"/>
          <w:szCs w:val="44"/>
        </w:rPr>
      </w:pPr>
    </w:p>
    <w:p>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rPr>
        <w:t>202</w:t>
      </w:r>
      <w:r>
        <w:rPr>
          <w:rFonts w:hint="eastAsia" w:ascii="仿宋" w:hAnsi="仿宋" w:eastAsia="仿宋"/>
          <w:b/>
          <w:bCs/>
          <w:color w:val="000000"/>
          <w:sz w:val="44"/>
          <w:szCs w:val="44"/>
          <w:lang w:val="en-US" w:eastAsia="zh-CN"/>
        </w:rPr>
        <w:t>6</w:t>
      </w:r>
      <w:r>
        <w:rPr>
          <w:rFonts w:hint="eastAsia" w:ascii="仿宋" w:hAnsi="仿宋" w:eastAsia="仿宋"/>
          <w:b/>
          <w:bCs/>
          <w:color w:val="000000"/>
          <w:sz w:val="44"/>
          <w:szCs w:val="44"/>
        </w:rPr>
        <w:t>年</w:t>
      </w:r>
      <w:r>
        <w:rPr>
          <w:rFonts w:hint="eastAsia" w:ascii="仿宋" w:hAnsi="仿宋" w:eastAsia="仿宋"/>
          <w:b/>
          <w:bCs/>
          <w:color w:val="000000"/>
          <w:sz w:val="44"/>
          <w:szCs w:val="44"/>
          <w:lang w:val="en-US" w:eastAsia="zh-CN"/>
        </w:rPr>
        <w:t>广州LGD中转仓服务</w:t>
      </w:r>
      <w:r>
        <w:rPr>
          <w:rFonts w:hint="eastAsia" w:ascii="仿宋" w:hAnsi="仿宋" w:eastAsia="仿宋"/>
          <w:b/>
          <w:bCs/>
          <w:color w:val="000000"/>
          <w:sz w:val="44"/>
          <w:szCs w:val="44"/>
        </w:rPr>
        <w:t>投标资格预审</w:t>
      </w:r>
    </w:p>
    <w:p>
      <w:pPr>
        <w:adjustRightInd w:val="0"/>
        <w:snapToGrid w:val="0"/>
        <w:jc w:val="center"/>
        <w:rPr>
          <w:rFonts w:ascii="仿宋" w:hAnsi="仿宋" w:eastAsia="仿宋"/>
          <w:b/>
          <w:bCs/>
          <w:color w:val="000000"/>
          <w:sz w:val="44"/>
          <w:szCs w:val="44"/>
        </w:rPr>
      </w:pPr>
      <w:r>
        <w:rPr>
          <w:rFonts w:hint="eastAsia" w:ascii="仿宋" w:hAnsi="仿宋" w:eastAsia="仿宋"/>
          <w:b/>
          <w:bCs/>
          <w:color w:val="000000"/>
          <w:sz w:val="44"/>
          <w:szCs w:val="44"/>
        </w:rPr>
        <w:t>申请文件</w:t>
      </w:r>
    </w:p>
    <w:p>
      <w:pPr>
        <w:jc w:val="center"/>
        <w:outlineLvl w:val="0"/>
        <w:rPr>
          <w:rFonts w:ascii="黑体" w:hAnsi="黑体" w:eastAsia="黑体"/>
          <w:b/>
          <w:sz w:val="40"/>
          <w:szCs w:val="40"/>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rPr>
          <w:rFonts w:ascii="仿宋" w:hAnsi="仿宋" w:eastAsia="仿宋" w:cs="仿宋"/>
          <w:b/>
          <w:bCs/>
          <w:sz w:val="44"/>
          <w:szCs w:val="44"/>
        </w:rPr>
      </w:pPr>
    </w:p>
    <w:p>
      <w:pPr>
        <w:jc w:val="center"/>
        <w:rPr>
          <w:rFonts w:ascii="仿宋" w:hAnsi="仿宋" w:eastAsia="仿宋" w:cs="仿宋"/>
          <w:b/>
          <w:bCs/>
          <w:sz w:val="44"/>
          <w:szCs w:val="44"/>
        </w:rPr>
      </w:pPr>
    </w:p>
    <w:p>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pPr>
        <w:jc w:val="center"/>
        <w:rPr>
          <w:rFonts w:ascii="仿宋" w:hAnsi="仿宋" w:eastAsia="仿宋" w:cs="仿宋"/>
          <w:b/>
          <w:bCs/>
          <w:sz w:val="44"/>
          <w:szCs w:val="44"/>
        </w:rPr>
      </w:pPr>
    </w:p>
    <w:p>
      <w:pPr>
        <w:jc w:val="center"/>
        <w:rPr>
          <w:rFonts w:ascii="仿宋" w:hAnsi="仿宋" w:eastAsia="仿宋" w:cs="仿宋"/>
          <w:b/>
          <w:bCs/>
          <w:sz w:val="44"/>
          <w:szCs w:val="44"/>
        </w:rPr>
      </w:pPr>
    </w:p>
    <w:p>
      <w:pPr>
        <w:rPr>
          <w:rFonts w:ascii="仿宋" w:hAnsi="仿宋" w:eastAsia="仿宋" w:cs="仿宋"/>
          <w:b/>
          <w:bCs/>
          <w:sz w:val="44"/>
          <w:szCs w:val="44"/>
        </w:rPr>
      </w:pPr>
    </w:p>
    <w:p>
      <w:pPr>
        <w:rPr>
          <w:rFonts w:ascii="仿宋" w:hAnsi="仿宋" w:eastAsia="仿宋" w:cs="仿宋"/>
          <w:b/>
          <w:bCs/>
          <w:sz w:val="44"/>
          <w:szCs w:val="44"/>
        </w:rPr>
      </w:pPr>
    </w:p>
    <w:p>
      <w:pPr>
        <w:jc w:val="center"/>
        <w:rPr>
          <w:rFonts w:ascii="仿宋" w:hAnsi="仿宋" w:eastAsia="仿宋" w:cs="仿宋"/>
          <w:b/>
          <w:bCs/>
          <w:sz w:val="44"/>
          <w:szCs w:val="44"/>
        </w:rPr>
      </w:pPr>
    </w:p>
    <w:p>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投标人公司注册年限三年以上、实缴资金人民币300万元及以上。</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企业概况及履约能力说明（至少需包含以下内容）</w:t>
      </w:r>
    </w:p>
    <w:p>
      <w:pPr>
        <w:numPr>
          <w:ilvl w:val="0"/>
          <w:numId w:val="1"/>
        </w:numPr>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参保人数必须3人以上（提供2026年1月份参保证明佐证）；</w:t>
      </w:r>
    </w:p>
    <w:p>
      <w:pPr>
        <w:numPr>
          <w:ilvl w:val="0"/>
          <w:numId w:val="1"/>
        </w:numPr>
        <w:rPr>
          <w:rFonts w:hint="eastAsia" w:ascii="仿宋" w:hAnsi="仿宋" w:eastAsia="仿宋"/>
          <w:b w:val="0"/>
          <w:bCs w:val="0"/>
          <w:color w:val="000000"/>
          <w:sz w:val="32"/>
          <w:szCs w:val="32"/>
          <w:lang w:val="en-US" w:eastAsia="zh-CN"/>
        </w:rPr>
      </w:pPr>
      <w:bookmarkStart w:id="0" w:name="OLE_LINK3"/>
      <w:r>
        <w:rPr>
          <w:rFonts w:hint="eastAsia" w:ascii="仿宋" w:hAnsi="仿宋" w:eastAsia="仿宋"/>
          <w:color w:val="000000"/>
          <w:sz w:val="32"/>
          <w:szCs w:val="32"/>
          <w:lang w:val="en-US" w:eastAsia="zh-CN"/>
        </w:rPr>
        <w:t>缴纳6万元投标保证金</w:t>
      </w:r>
      <w:bookmarkEnd w:id="0"/>
    </w:p>
    <w:p>
      <w:pPr>
        <w:numPr>
          <w:ilvl w:val="0"/>
          <w:numId w:val="1"/>
        </w:numPr>
        <w:rPr>
          <w:rFonts w:ascii="仿宋" w:hAnsi="仿宋" w:eastAsia="仿宋"/>
          <w:color w:val="000000"/>
          <w:sz w:val="32"/>
          <w:szCs w:val="32"/>
        </w:rPr>
      </w:pPr>
      <w:r>
        <w:rPr>
          <w:rFonts w:hint="eastAsia" w:ascii="仿宋" w:hAnsi="仿宋" w:eastAsia="仿宋"/>
          <w:color w:val="000000"/>
          <w:sz w:val="32"/>
          <w:szCs w:val="32"/>
        </w:rPr>
        <w:t>其他资料。（申请人认为有必要提供的其他佐证资料。）</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r>
        <w:rPr>
          <w:rFonts w:hint="eastAsia" w:ascii="仿宋" w:hAnsi="仿宋" w:eastAsia="仿宋"/>
          <w:color w:val="000000"/>
          <w:sz w:val="32"/>
          <w:szCs w:val="32"/>
          <w:lang w:eastAsia="zh-CN"/>
        </w:rPr>
        <w:t>。</w:t>
      </w:r>
    </w:p>
    <w:p>
      <w:pPr>
        <w:numPr>
          <w:ilvl w:val="0"/>
          <w:numId w:val="1"/>
        </w:numPr>
        <w:rPr>
          <w:rFonts w:hint="eastAsia" w:ascii="仿宋" w:hAnsi="仿宋" w:eastAsia="仿宋"/>
          <w:color w:val="000000"/>
          <w:sz w:val="32"/>
          <w:szCs w:val="32"/>
          <w:lang w:val="en-US" w:eastAsia="zh-CN"/>
        </w:rPr>
      </w:pPr>
      <w:r>
        <w:rPr>
          <w:rFonts w:hint="eastAsia" w:ascii="仿宋" w:hAnsi="仿宋" w:eastAsia="仿宋"/>
          <w:color w:val="000000"/>
          <w:sz w:val="32"/>
          <w:szCs w:val="32"/>
        </w:rPr>
        <w:t>法定代表人授权委托书</w:t>
      </w:r>
      <w:r>
        <w:rPr>
          <w:rFonts w:hint="eastAsia" w:ascii="仿宋" w:hAnsi="仿宋" w:eastAsia="仿宋"/>
          <w:color w:val="000000"/>
          <w:sz w:val="32"/>
          <w:szCs w:val="32"/>
          <w:lang w:eastAsia="zh-CN"/>
        </w:rPr>
        <w:t>。</w:t>
      </w:r>
    </w:p>
    <w:p>
      <w:pPr>
        <w:numPr>
          <w:ilvl w:val="0"/>
          <w:numId w:val="1"/>
        </w:numPr>
        <w:rPr>
          <w:rFonts w:hint="eastAsia"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r>
        <w:rPr>
          <w:rFonts w:hint="eastAsia" w:ascii="仿宋" w:hAnsi="仿宋" w:eastAsia="仿宋"/>
          <w:color w:val="000000"/>
          <w:sz w:val="32"/>
          <w:szCs w:val="32"/>
          <w:lang w:eastAsia="zh-CN"/>
        </w:rPr>
        <w:t>。</w:t>
      </w:r>
    </w:p>
    <w:p>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r>
        <w:rPr>
          <w:rFonts w:hint="eastAsia" w:ascii="仿宋" w:hAnsi="仿宋" w:eastAsia="仿宋"/>
          <w:color w:val="000000"/>
          <w:sz w:val="32"/>
          <w:szCs w:val="32"/>
          <w:lang w:eastAsia="zh-CN"/>
        </w:rPr>
        <w:t>。</w:t>
      </w:r>
    </w:p>
    <w:p>
      <w:pPr>
        <w:numPr>
          <w:ilvl w:val="0"/>
          <w:numId w:val="1"/>
        </w:numPr>
        <w:rPr>
          <w:rFonts w:hint="eastAsia" w:ascii="仿宋" w:hAnsi="仿宋" w:eastAsia="仿宋"/>
          <w:color w:val="000000"/>
          <w:sz w:val="32"/>
          <w:szCs w:val="32"/>
        </w:rPr>
      </w:pPr>
      <w:r>
        <w:rPr>
          <w:rFonts w:hint="eastAsia" w:ascii="仿宋" w:hAnsi="仿宋" w:eastAsia="仿宋"/>
          <w:color w:val="000000"/>
          <w:sz w:val="32"/>
          <w:szCs w:val="32"/>
        </w:rPr>
        <w:t>近两年营业收入在500万元人民币以上，在资格预审申请文件截止时间日前，投标人须提供公司经营业务范围及对前两年的对应业务量、经营收入并加盖公章。</w:t>
      </w:r>
    </w:p>
    <w:p>
      <w:pPr>
        <w:numPr>
          <w:ilvl w:val="0"/>
          <w:numId w:val="0"/>
        </w:numPr>
        <w:rPr>
          <w:rFonts w:hint="eastAsia" w:ascii="仿宋" w:hAnsi="仿宋" w:eastAsia="仿宋"/>
          <w:color w:val="000000"/>
          <w:sz w:val="32"/>
          <w:szCs w:val="32"/>
        </w:rPr>
      </w:pPr>
      <w:r>
        <w:rPr>
          <w:rFonts w:hint="eastAsia" w:ascii="仿宋" w:hAnsi="仿宋" w:eastAsia="仿宋"/>
          <w:color w:val="000000"/>
          <w:sz w:val="32"/>
          <w:szCs w:val="32"/>
        </w:rPr>
        <w:t>（提供2024年和2025年两个年度的财务报表或资产负债表）</w:t>
      </w:r>
    </w:p>
    <w:p>
      <w:pPr>
        <w:numPr>
          <w:ilvl w:val="0"/>
          <w:numId w:val="1"/>
        </w:numPr>
        <w:rPr>
          <w:rFonts w:hint="default" w:ascii="仿宋" w:hAnsi="仿宋" w:eastAsia="仿宋"/>
          <w:color w:val="000000"/>
          <w:sz w:val="32"/>
          <w:szCs w:val="32"/>
          <w:lang w:val="en-US" w:eastAsia="zh-CN"/>
        </w:rPr>
      </w:pPr>
      <w:r>
        <w:rPr>
          <w:rFonts w:hint="default" w:ascii="仿宋" w:hAnsi="仿宋" w:eastAsia="仿宋"/>
          <w:color w:val="000000"/>
          <w:sz w:val="32"/>
          <w:szCs w:val="32"/>
          <w:lang w:val="en-US" w:eastAsia="zh-CN"/>
        </w:rPr>
        <w:t>仓储总面积含产品仓、包材仓，需达到 800-1000平米，场地来源可接受投标阶段已具备的自有场地或现成租赁场地，</w:t>
      </w:r>
      <w:r>
        <w:rPr>
          <w:rFonts w:hint="eastAsia" w:ascii="仿宋" w:hAnsi="仿宋" w:eastAsia="仿宋"/>
          <w:color w:val="000000"/>
          <w:sz w:val="32"/>
          <w:szCs w:val="32"/>
          <w:lang w:val="en-US" w:eastAsia="zh-CN"/>
        </w:rPr>
        <w:t>也</w:t>
      </w:r>
      <w:r>
        <w:rPr>
          <w:rFonts w:hint="default" w:ascii="仿宋" w:hAnsi="仿宋" w:eastAsia="仿宋"/>
          <w:color w:val="000000"/>
          <w:sz w:val="32"/>
          <w:szCs w:val="32"/>
          <w:lang w:val="en-US" w:eastAsia="zh-CN"/>
        </w:rPr>
        <w:t>允许中标</w:t>
      </w:r>
      <w:r>
        <w:rPr>
          <w:rFonts w:hint="eastAsia" w:ascii="仿宋" w:hAnsi="仿宋" w:eastAsia="仿宋"/>
          <w:color w:val="000000"/>
          <w:sz w:val="32"/>
          <w:szCs w:val="32"/>
          <w:lang w:val="en-US" w:eastAsia="zh-CN"/>
        </w:rPr>
        <w:t>方在收到中标通知书后</w:t>
      </w:r>
      <w:r>
        <w:rPr>
          <w:rFonts w:hint="default" w:ascii="仿宋" w:hAnsi="仿宋" w:eastAsia="仿宋"/>
          <w:color w:val="000000"/>
          <w:sz w:val="32"/>
          <w:szCs w:val="32"/>
          <w:lang w:val="en-US" w:eastAsia="zh-CN"/>
        </w:rPr>
        <w:t>7天内完成场地租赁；仓储环境需满足温度 21℃-25℃、湿度 50%-60% RH 标准，</w:t>
      </w:r>
      <w:r>
        <w:rPr>
          <w:rFonts w:hint="eastAsia" w:ascii="仿宋" w:hAnsi="仿宋" w:eastAsia="仿宋"/>
          <w:color w:val="000000"/>
          <w:sz w:val="32"/>
          <w:szCs w:val="32"/>
          <w:lang w:val="en-US" w:eastAsia="zh-CN"/>
        </w:rPr>
        <w:t>（</w:t>
      </w:r>
      <w:r>
        <w:rPr>
          <w:rFonts w:hint="default" w:ascii="仿宋" w:hAnsi="仿宋" w:eastAsia="仿宋"/>
          <w:color w:val="000000"/>
          <w:sz w:val="32"/>
          <w:szCs w:val="32"/>
          <w:lang w:val="en-US" w:eastAsia="zh-CN"/>
        </w:rPr>
        <w:t>暂未达标可承诺后续整改达标</w:t>
      </w:r>
      <w:r>
        <w:rPr>
          <w:rFonts w:hint="eastAsia" w:ascii="仿宋" w:hAnsi="仿宋" w:eastAsia="仿宋"/>
          <w:color w:val="000000"/>
          <w:sz w:val="32"/>
          <w:szCs w:val="32"/>
          <w:lang w:val="en-US" w:eastAsia="zh-CN"/>
        </w:rPr>
        <w:t>）</w:t>
      </w:r>
    </w:p>
    <w:p>
      <w:pPr>
        <w:numPr>
          <w:ilvl w:val="0"/>
          <w:numId w:val="1"/>
        </w:numPr>
        <w:rPr>
          <w:rFonts w:hint="default" w:ascii="仿宋" w:hAnsi="仿宋" w:eastAsia="仿宋"/>
          <w:color w:val="000000"/>
          <w:sz w:val="32"/>
          <w:szCs w:val="32"/>
          <w:lang w:val="en-US" w:eastAsia="zh-CN"/>
        </w:rPr>
      </w:pPr>
      <w:r>
        <w:rPr>
          <w:rFonts w:hint="default" w:ascii="仿宋" w:hAnsi="仿宋" w:eastAsia="仿宋"/>
          <w:color w:val="000000"/>
          <w:sz w:val="32"/>
          <w:szCs w:val="32"/>
          <w:lang w:val="en-US" w:eastAsia="zh-CN"/>
        </w:rPr>
        <w:t>近3年有偏光片、电子面板、显示器件等相关产品仓储服务案例，合作客户为大型制造企业（提供合同复印件、发票）。</w:t>
      </w:r>
    </w:p>
    <w:p>
      <w:pPr>
        <w:numPr>
          <w:ilvl w:val="0"/>
          <w:numId w:val="1"/>
        </w:numPr>
        <w:rPr>
          <w:rFonts w:hint="default" w:ascii="仿宋" w:hAnsi="仿宋" w:eastAsia="仿宋"/>
          <w:color w:val="000000"/>
          <w:sz w:val="32"/>
          <w:szCs w:val="32"/>
          <w:lang w:val="en-US" w:eastAsia="zh-CN"/>
        </w:rPr>
      </w:pPr>
      <w:r>
        <w:rPr>
          <w:rFonts w:hint="default" w:ascii="仿宋" w:hAnsi="仿宋" w:eastAsia="仿宋"/>
          <w:color w:val="000000"/>
          <w:sz w:val="32"/>
          <w:szCs w:val="32"/>
          <w:lang w:val="en-US" w:eastAsia="zh-CN"/>
        </w:rPr>
        <w:t>拟用仓储场地的基础设施如卸货台、电梯、消防设施等是否符合要求</w:t>
      </w:r>
      <w:r>
        <w:rPr>
          <w:rFonts w:hint="eastAsia" w:ascii="仿宋" w:hAnsi="仿宋" w:eastAsia="仿宋"/>
          <w:color w:val="000000"/>
          <w:sz w:val="32"/>
          <w:szCs w:val="32"/>
          <w:lang w:val="en-US" w:eastAsia="zh-CN"/>
        </w:rPr>
        <w:t>（提供证明材料）</w:t>
      </w:r>
    </w:p>
    <w:p>
      <w:pPr>
        <w:numPr>
          <w:ilvl w:val="0"/>
          <w:numId w:val="0"/>
        </w:numPr>
        <w:rPr>
          <w:rFonts w:hint="default" w:ascii="仿宋" w:hAnsi="仿宋" w:eastAsia="仿宋"/>
          <w:color w:val="000000"/>
          <w:sz w:val="32"/>
          <w:szCs w:val="32"/>
          <w:lang w:val="en-US" w:eastAsia="zh-CN"/>
        </w:rPr>
      </w:pPr>
    </w:p>
    <w:p>
      <w:pPr>
        <w:numPr>
          <w:ilvl w:val="0"/>
          <w:numId w:val="0"/>
        </w:numPr>
        <w:rPr>
          <w:rFonts w:hint="default" w:ascii="仿宋" w:hAnsi="仿宋" w:eastAsia="仿宋"/>
          <w:color w:val="000000"/>
          <w:sz w:val="32"/>
          <w:szCs w:val="32"/>
          <w:lang w:val="en-US" w:eastAsia="zh-CN"/>
        </w:rPr>
      </w:pPr>
    </w:p>
    <w:p>
      <w:pPr>
        <w:numPr>
          <w:ilvl w:val="0"/>
          <w:numId w:val="0"/>
        </w:numPr>
        <w:rPr>
          <w:rFonts w:hint="default" w:ascii="仿宋" w:hAnsi="仿宋" w:eastAsia="仿宋"/>
          <w:color w:val="000000"/>
          <w:sz w:val="32"/>
          <w:szCs w:val="32"/>
          <w:lang w:val="en-US" w:eastAsia="zh-CN"/>
        </w:rPr>
      </w:pPr>
    </w:p>
    <w:p>
      <w:pPr>
        <w:numPr>
          <w:ilvl w:val="0"/>
          <w:numId w:val="0"/>
        </w:numPr>
        <w:rPr>
          <w:rFonts w:hint="eastAsia" w:ascii="仿宋" w:hAnsi="仿宋" w:eastAsia="仿宋"/>
          <w:color w:val="000000"/>
          <w:sz w:val="32"/>
          <w:szCs w:val="32"/>
        </w:rPr>
      </w:pPr>
    </w:p>
    <w:p>
      <w:pPr>
        <w:numPr>
          <w:ilvl w:val="0"/>
          <w:numId w:val="0"/>
        </w:numPr>
        <w:rPr>
          <w:rFonts w:hint="eastAsia" w:ascii="仿宋" w:hAnsi="仿宋" w:eastAsia="仿宋"/>
          <w:color w:val="000000"/>
          <w:sz w:val="32"/>
          <w:szCs w:val="32"/>
        </w:rPr>
      </w:pPr>
    </w:p>
    <w:p>
      <w:pPr>
        <w:numPr>
          <w:ilvl w:val="0"/>
          <w:numId w:val="0"/>
        </w:numPr>
        <w:tabs>
          <w:tab w:val="left" w:pos="982"/>
        </w:tabs>
        <w:bidi w:val="0"/>
        <w:ind w:leftChars="0"/>
        <w:jc w:val="left"/>
        <w:rPr>
          <w:rFonts w:hint="eastAsia" w:ascii="仿宋" w:hAnsi="仿宋" w:eastAsia="仿宋"/>
          <w:color w:val="000000"/>
          <w:sz w:val="32"/>
          <w:szCs w:val="32"/>
        </w:rPr>
      </w:pPr>
    </w:p>
    <w:p>
      <w:pPr>
        <w:numPr>
          <w:ilvl w:val="0"/>
          <w:numId w:val="0"/>
        </w:numPr>
        <w:tabs>
          <w:tab w:val="left" w:pos="982"/>
        </w:tabs>
        <w:bidi w:val="0"/>
        <w:ind w:leftChars="0"/>
        <w:jc w:val="left"/>
        <w:rPr>
          <w:rFonts w:hint="eastAsia" w:ascii="仿宋" w:hAnsi="仿宋" w:eastAsia="仿宋"/>
          <w:color w:val="000000"/>
          <w:sz w:val="32"/>
          <w:szCs w:val="32"/>
        </w:rPr>
      </w:pPr>
    </w:p>
    <w:p>
      <w:pPr>
        <w:numPr>
          <w:ilvl w:val="0"/>
          <w:numId w:val="0"/>
        </w:numPr>
        <w:tabs>
          <w:tab w:val="left" w:pos="982"/>
        </w:tabs>
        <w:bidi w:val="0"/>
        <w:ind w:leftChars="0"/>
        <w:jc w:val="left"/>
        <w:rPr>
          <w:rFonts w:hint="eastAsia" w:ascii="仿宋" w:hAnsi="仿宋" w:eastAsia="仿宋"/>
          <w:color w:val="000000"/>
          <w:sz w:val="32"/>
          <w:szCs w:val="32"/>
        </w:rPr>
      </w:pPr>
    </w:p>
    <w:p>
      <w:pPr>
        <w:numPr>
          <w:ilvl w:val="0"/>
          <w:numId w:val="0"/>
        </w:numPr>
        <w:rPr>
          <w:rFonts w:hint="eastAsia" w:ascii="仿宋" w:hAnsi="仿宋" w:eastAsia="仿宋"/>
          <w:b/>
          <w:sz w:val="32"/>
          <w:szCs w:val="32"/>
        </w:rPr>
      </w:pPr>
      <w:r>
        <w:rPr>
          <w:rFonts w:hint="eastAsia" w:ascii="仿宋" w:hAnsi="仿宋" w:eastAsia="仿宋"/>
          <w:b/>
          <w:bCs/>
          <w:color w:val="000000"/>
          <w:sz w:val="32"/>
          <w:szCs w:val="32"/>
          <w:lang w:val="en-US" w:eastAsia="zh-CN"/>
        </w:rPr>
        <w:t>备注：</w:t>
      </w:r>
      <w:r>
        <w:rPr>
          <w:rFonts w:hint="eastAsia" w:ascii="仿宋" w:hAnsi="仿宋" w:eastAsia="仿宋"/>
          <w:b/>
          <w:sz w:val="32"/>
          <w:szCs w:val="32"/>
        </w:rPr>
        <w:t>资料必须真实有效，禁止弄虚作假，一旦发现造假，永久丧失合作资格。</w:t>
      </w: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numPr>
          <w:ilvl w:val="0"/>
          <w:numId w:val="0"/>
        </w:numPr>
        <w:rPr>
          <w:rFonts w:hint="eastAsia" w:ascii="仿宋" w:hAnsi="仿宋" w:eastAsia="仿宋"/>
          <w:b/>
          <w:sz w:val="32"/>
          <w:szCs w:val="32"/>
        </w:rPr>
      </w:pPr>
    </w:p>
    <w:p>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pP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w:t>
      </w:r>
    </w:p>
    <w:p>
      <w:pPr>
        <w:ind w:firstLine="560" w:firstLineChars="200"/>
        <w:rPr>
          <w:rFonts w:ascii="仿宋" w:hAnsi="仿宋" w:eastAsia="仿宋"/>
          <w:color w:val="000000"/>
          <w:sz w:val="28"/>
          <w:szCs w:val="28"/>
        </w:rPr>
      </w:pPr>
      <w:r>
        <w:rPr>
          <w:rFonts w:ascii="仿宋" w:hAnsi="仿宋" w:eastAsia="仿宋"/>
          <w:color w:val="000000"/>
          <w:sz w:val="28"/>
          <w:szCs w:val="28"/>
        </w:rPr>
        <w:t>按照资格预审文件的要求，我方（</w:t>
      </w:r>
      <w:r>
        <w:rPr>
          <w:rFonts w:ascii="仿宋" w:hAnsi="仿宋" w:eastAsia="仿宋"/>
          <w:b/>
          <w:bCs/>
          <w:color w:val="000000"/>
          <w:sz w:val="28"/>
          <w:szCs w:val="28"/>
        </w:rPr>
        <w:t>申请人</w:t>
      </w:r>
      <w:r>
        <w:rPr>
          <w:rFonts w:ascii="仿宋" w:hAnsi="仿宋" w:eastAsia="仿宋"/>
          <w:color w:val="000000"/>
          <w:sz w:val="28"/>
          <w:szCs w:val="28"/>
        </w:rPr>
        <w:t>）提交的资格预审申请文件及有关资料，用于你方（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rPr>
        <w:t>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广州外租仓</w:t>
      </w:r>
      <w:r>
        <w:rPr>
          <w:rFonts w:hint="eastAsia" w:ascii="仿宋" w:hAnsi="仿宋" w:eastAsia="仿宋"/>
          <w:color w:val="000000"/>
          <w:sz w:val="28"/>
          <w:szCs w:val="28"/>
        </w:rPr>
        <w:t>投标资格预审</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pPr>
        <w:ind w:firstLine="560" w:firstLineChars="200"/>
        <w:rPr>
          <w:rFonts w:ascii="仿宋" w:hAnsi="仿宋" w:eastAsia="仿宋"/>
          <w:color w:val="000000"/>
          <w:sz w:val="28"/>
          <w:szCs w:val="28"/>
        </w:rPr>
      </w:pP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pPr>
        <w:ind w:firstLine="560" w:firstLineChars="200"/>
        <w:rPr>
          <w:rFonts w:ascii="仿宋" w:hAnsi="仿宋" w:eastAsia="仿宋"/>
          <w:color w:val="000000"/>
          <w:sz w:val="28"/>
          <w:szCs w:val="28"/>
        </w:rPr>
      </w:pPr>
      <w:r>
        <w:rPr>
          <w:rFonts w:ascii="仿宋" w:hAnsi="仿宋" w:eastAsia="仿宋"/>
          <w:color w:val="000000"/>
          <w:sz w:val="28"/>
          <w:szCs w:val="28"/>
        </w:rPr>
        <w:t>下述签章人声明：我方所提交的资格预审申请文件及有关资料内容完整、真实和准确。</w:t>
      </w:r>
    </w:p>
    <w:p>
      <w:pPr>
        <w:ind w:firstLine="560" w:firstLineChars="200"/>
        <w:rPr>
          <w:rFonts w:ascii="仿宋" w:hAnsi="仿宋" w:eastAsia="仿宋"/>
          <w:color w:val="000000"/>
          <w:sz w:val="28"/>
          <w:szCs w:val="28"/>
        </w:rPr>
      </w:pP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pPr>
        <w:jc w:val="right"/>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pPr>
        <w:jc w:val="right"/>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（签字或盖章）</w:t>
      </w:r>
    </w:p>
    <w:p>
      <w:pPr>
        <w:jc w:val="right"/>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日</w:t>
      </w:r>
    </w:p>
    <w:p>
      <w:pPr>
        <w:jc w:val="center"/>
        <w:rPr>
          <w:rFonts w:ascii="仿宋" w:hAnsi="仿宋" w:eastAsia="仿宋"/>
          <w:color w:val="000000"/>
          <w:sz w:val="28"/>
          <w:szCs w:val="28"/>
        </w:rPr>
      </w:pPr>
    </w:p>
    <w:p>
      <w:pPr>
        <w:jc w:val="center"/>
        <w:rPr>
          <w:rFonts w:ascii="仿宋" w:hAnsi="仿宋" w:eastAsia="仿宋"/>
          <w:color w:val="000000"/>
          <w:sz w:val="28"/>
          <w:szCs w:val="28"/>
        </w:rPr>
      </w:pPr>
    </w:p>
    <w:p>
      <w:pPr>
        <w:jc w:val="center"/>
        <w:rPr>
          <w:rFonts w:ascii="仿宋" w:hAnsi="仿宋" w:eastAsia="仿宋"/>
          <w:color w:val="000000"/>
          <w:sz w:val="28"/>
          <w:szCs w:val="28"/>
        </w:rPr>
      </w:pPr>
    </w:p>
    <w:p>
      <w:pPr>
        <w:jc w:val="center"/>
        <w:rPr>
          <w:rFonts w:ascii="仿宋" w:hAnsi="仿宋" w:eastAsia="仿宋"/>
          <w:color w:val="000000"/>
          <w:sz w:val="28"/>
          <w:szCs w:val="28"/>
        </w:rPr>
      </w:pPr>
    </w:p>
    <w:p>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营业执照。（盖章复印件1份）</w:t>
      </w:r>
    </w:p>
    <w:p>
      <w:pPr>
        <w:widowControl/>
        <w:numPr>
          <w:ilvl w:val="0"/>
          <w:numId w:val="0"/>
        </w:numPr>
        <w:rPr>
          <w:rFonts w:hint="eastAsia" w:ascii="仿宋" w:hAnsi="仿宋" w:eastAsia="仿宋"/>
          <w:sz w:val="32"/>
          <w:szCs w:val="32"/>
        </w:rPr>
      </w:pPr>
    </w:p>
    <w:p>
      <w:pPr>
        <w:widowControl/>
        <w:numPr>
          <w:ilvl w:val="0"/>
          <w:numId w:val="0"/>
        </w:numPr>
        <w:rPr>
          <w:rFonts w:hint="eastAsia" w:ascii="仿宋" w:hAnsi="仿宋" w:eastAsia="仿宋"/>
          <w:sz w:val="32"/>
          <w:szCs w:val="32"/>
        </w:rPr>
      </w:pPr>
    </w:p>
    <w:p>
      <w:pPr>
        <w:widowControl/>
        <w:numPr>
          <w:ilvl w:val="0"/>
          <w:numId w:val="0"/>
        </w:numPr>
        <w:rPr>
          <w:rFonts w:hint="eastAsia" w:ascii="仿宋" w:hAnsi="仿宋" w:eastAsia="仿宋"/>
          <w:sz w:val="32"/>
          <w:szCs w:val="32"/>
        </w:rPr>
      </w:pPr>
    </w:p>
    <w:p>
      <w:pPr>
        <w:widowControl/>
        <w:numPr>
          <w:ilvl w:val="0"/>
          <w:numId w:val="0"/>
        </w:numPr>
        <w:rPr>
          <w:rFonts w:hint="eastAsia" w:ascii="仿宋" w:hAnsi="仿宋" w:eastAsia="仿宋"/>
          <w:sz w:val="32"/>
          <w:szCs w:val="32"/>
        </w:rPr>
      </w:pPr>
    </w:p>
    <w:p>
      <w:pPr>
        <w:widowControl/>
        <w:numPr>
          <w:ilvl w:val="0"/>
          <w:numId w:val="0"/>
        </w:numPr>
        <w:rPr>
          <w:rFonts w:hint="eastAsia" w:ascii="仿宋" w:hAnsi="仿宋" w:eastAsia="仿宋"/>
          <w:sz w:val="32"/>
          <w:szCs w:val="32"/>
        </w:rPr>
      </w:pPr>
    </w:p>
    <w:p>
      <w:pPr>
        <w:widowControl/>
        <w:numPr>
          <w:ilvl w:val="0"/>
          <w:numId w:val="0"/>
        </w:numPr>
        <w:rPr>
          <w:rFonts w:hint="eastAsia" w:ascii="仿宋" w:hAnsi="仿宋" w:eastAsia="仿宋"/>
          <w:sz w:val="32"/>
          <w:szCs w:val="32"/>
        </w:rPr>
      </w:pPr>
    </w:p>
    <w:p>
      <w:pPr>
        <w:widowControl/>
        <w:numPr>
          <w:ilvl w:val="0"/>
          <w:numId w:val="0"/>
        </w:numPr>
        <w:rPr>
          <w:rFonts w:hint="eastAsia" w:ascii="仿宋" w:hAnsi="仿宋" w:eastAsia="仿宋"/>
          <w:sz w:val="32"/>
          <w:szCs w:val="32"/>
        </w:rPr>
      </w:pPr>
    </w:p>
    <w:p>
      <w:pPr>
        <w:widowControl/>
        <w:numPr>
          <w:ilvl w:val="0"/>
          <w:numId w:val="0"/>
        </w:numPr>
        <w:rPr>
          <w:rFonts w:hint="eastAsia" w:ascii="仿宋" w:hAnsi="仿宋" w:eastAsia="仿宋"/>
          <w:sz w:val="32"/>
          <w:szCs w:val="32"/>
        </w:rPr>
      </w:pPr>
    </w:p>
    <w:p>
      <w:pPr>
        <w:widowControl/>
        <w:numPr>
          <w:ilvl w:val="0"/>
          <w:numId w:val="0"/>
        </w:numPr>
        <w:rPr>
          <w:rFonts w:hint="eastAsia" w:ascii="仿宋" w:hAnsi="仿宋" w:eastAsia="仿宋"/>
          <w:sz w:val="32"/>
          <w:szCs w:val="32"/>
        </w:rPr>
      </w:pPr>
    </w:p>
    <w:p>
      <w:pPr>
        <w:numPr>
          <w:ilvl w:val="0"/>
          <w:numId w:val="0"/>
        </w:numPr>
        <w:rPr>
          <w:rFonts w:hint="eastAsia" w:ascii="仿宋" w:hAnsi="仿宋" w:eastAsia="仿宋"/>
          <w:b/>
          <w:bCs/>
          <w:color w:val="000000"/>
          <w:sz w:val="32"/>
          <w:szCs w:val="32"/>
        </w:rPr>
      </w:pPr>
    </w:p>
    <w:p>
      <w:pPr>
        <w:numPr>
          <w:ilvl w:val="0"/>
          <w:numId w:val="0"/>
        </w:numPr>
        <w:rPr>
          <w:rFonts w:hint="eastAsia" w:ascii="仿宋" w:hAnsi="仿宋" w:eastAsia="仿宋"/>
          <w:b/>
          <w:bCs/>
          <w:color w:val="000000"/>
          <w:sz w:val="32"/>
          <w:szCs w:val="32"/>
        </w:rPr>
      </w:pPr>
    </w:p>
    <w:p>
      <w:pPr>
        <w:numPr>
          <w:ilvl w:val="0"/>
          <w:numId w:val="0"/>
        </w:numPr>
        <w:rPr>
          <w:rFonts w:hint="eastAsia" w:ascii="仿宋" w:hAnsi="仿宋" w:eastAsia="仿宋"/>
          <w:b/>
          <w:bCs/>
          <w:color w:val="000000"/>
          <w:sz w:val="32"/>
          <w:szCs w:val="32"/>
        </w:rPr>
      </w:pPr>
    </w:p>
    <w:p>
      <w:pPr>
        <w:numPr>
          <w:ilvl w:val="0"/>
          <w:numId w:val="0"/>
        </w:numPr>
        <w:rPr>
          <w:rFonts w:hint="eastAsia" w:ascii="仿宋" w:hAnsi="仿宋" w:eastAsia="仿宋"/>
          <w:b/>
          <w:bCs/>
          <w:color w:val="000000"/>
          <w:sz w:val="32"/>
          <w:szCs w:val="32"/>
        </w:rPr>
      </w:pPr>
    </w:p>
    <w:p>
      <w:pPr>
        <w:numPr>
          <w:ilvl w:val="0"/>
          <w:numId w:val="0"/>
        </w:numPr>
        <w:rPr>
          <w:rFonts w:hint="eastAsia" w:ascii="仿宋" w:hAnsi="仿宋" w:eastAsia="仿宋"/>
          <w:b/>
          <w:bCs/>
          <w:color w:val="000000"/>
          <w:sz w:val="32"/>
          <w:szCs w:val="32"/>
        </w:rPr>
      </w:pPr>
    </w:p>
    <w:p>
      <w:pPr>
        <w:numPr>
          <w:ilvl w:val="0"/>
          <w:numId w:val="0"/>
        </w:numPr>
        <w:rPr>
          <w:rFonts w:hint="eastAsia" w:ascii="仿宋" w:hAnsi="仿宋" w:eastAsia="仿宋"/>
          <w:b/>
          <w:bCs/>
          <w:color w:val="000000"/>
          <w:sz w:val="32"/>
          <w:szCs w:val="32"/>
        </w:rPr>
      </w:pPr>
    </w:p>
    <w:p>
      <w:pPr>
        <w:numPr>
          <w:ilvl w:val="0"/>
          <w:numId w:val="0"/>
        </w:numPr>
        <w:rPr>
          <w:rFonts w:hint="eastAsia" w:ascii="仿宋" w:hAnsi="仿宋" w:eastAsia="仿宋"/>
          <w:b/>
          <w:bCs/>
          <w:color w:val="000000"/>
          <w:sz w:val="32"/>
          <w:szCs w:val="32"/>
        </w:rPr>
      </w:pPr>
    </w:p>
    <w:p>
      <w:pPr>
        <w:numPr>
          <w:ilvl w:val="0"/>
          <w:numId w:val="0"/>
        </w:numPr>
        <w:rPr>
          <w:rFonts w:hint="eastAsia" w:ascii="仿宋" w:hAnsi="仿宋" w:eastAsia="仿宋"/>
          <w:b/>
          <w:bCs/>
          <w:color w:val="000000"/>
          <w:sz w:val="32"/>
          <w:szCs w:val="32"/>
        </w:rPr>
      </w:pPr>
    </w:p>
    <w:p>
      <w:pPr>
        <w:numPr>
          <w:ilvl w:val="0"/>
          <w:numId w:val="0"/>
        </w:numPr>
        <w:rPr>
          <w:rFonts w:hint="eastAsia" w:ascii="仿宋" w:hAnsi="仿宋" w:eastAsia="仿宋"/>
          <w:b/>
          <w:bCs/>
          <w:color w:val="000000"/>
          <w:sz w:val="32"/>
          <w:szCs w:val="32"/>
        </w:rPr>
      </w:pPr>
    </w:p>
    <w:p>
      <w:pPr>
        <w:widowControl/>
        <w:numPr>
          <w:ilvl w:val="0"/>
          <w:numId w:val="2"/>
        </w:numPr>
        <w:rPr>
          <w:rFonts w:ascii="仿宋" w:hAnsi="仿宋" w:eastAsia="仿宋"/>
          <w:sz w:val="32"/>
          <w:szCs w:val="32"/>
        </w:rPr>
      </w:pPr>
      <w:r>
        <w:rPr>
          <w:rFonts w:hint="eastAsia" w:ascii="仿宋" w:hAnsi="仿宋" w:eastAsia="仿宋"/>
          <w:b/>
          <w:bCs/>
          <w:color w:val="000000"/>
          <w:sz w:val="32"/>
          <w:szCs w:val="32"/>
        </w:rPr>
        <w:t>投标人公司注册年限三年以上、实缴资金人民币300万元及以上。</w:t>
      </w: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0"/>
        </w:numPr>
        <w:rPr>
          <w:rFonts w:hint="eastAsia" w:ascii="仿宋" w:hAnsi="仿宋" w:eastAsia="仿宋"/>
          <w:b/>
          <w:bCs/>
          <w:color w:val="000000"/>
          <w:sz w:val="32"/>
          <w:szCs w:val="32"/>
        </w:rPr>
      </w:pPr>
    </w:p>
    <w:p>
      <w:pPr>
        <w:widowControl/>
        <w:numPr>
          <w:ilvl w:val="0"/>
          <w:numId w:val="2"/>
        </w:numPr>
        <w:rPr>
          <w:rFonts w:hint="eastAsia" w:ascii="仿宋" w:hAnsi="仿宋" w:eastAsia="仿宋"/>
          <w:b/>
          <w:bCs/>
          <w:color w:val="000000"/>
          <w:sz w:val="32"/>
          <w:szCs w:val="32"/>
        </w:rPr>
      </w:pPr>
      <w:r>
        <w:rPr>
          <w:rFonts w:hint="eastAsia" w:ascii="仿宋" w:hAnsi="仿宋" w:eastAsia="仿宋"/>
          <w:b/>
          <w:bCs/>
          <w:color w:val="000000"/>
          <w:sz w:val="32"/>
          <w:szCs w:val="32"/>
        </w:rPr>
        <w:t>企业概况及履约能力说明</w:t>
      </w:r>
      <w:r>
        <w:rPr>
          <w:rFonts w:hint="eastAsia" w:ascii="仿宋" w:hAnsi="仿宋" w:eastAsia="仿宋"/>
          <w:b/>
          <w:color w:val="000000"/>
          <w:sz w:val="32"/>
          <w:szCs w:val="32"/>
        </w:rPr>
        <w:t>（至少需包含以下内容）</w:t>
      </w:r>
    </w:p>
    <w:p>
      <w:pPr>
        <w:widowControl/>
        <w:numPr>
          <w:ilvl w:val="0"/>
          <w:numId w:val="0"/>
        </w:numPr>
        <w:rPr>
          <w:rFonts w:hint="eastAsia" w:ascii="仿宋" w:hAnsi="仿宋" w:eastAsia="仿宋"/>
          <w:bCs/>
          <w:color w:val="000000"/>
          <w:sz w:val="32"/>
          <w:szCs w:val="32"/>
          <w:lang w:val="en-US" w:eastAsia="zh-CN"/>
        </w:rPr>
      </w:pPr>
      <w:r>
        <w:rPr>
          <w:rFonts w:hint="eastAsia" w:ascii="仿宋" w:hAnsi="仿宋" w:eastAsia="仿宋"/>
          <w:bCs/>
          <w:color w:val="000000"/>
          <w:sz w:val="32"/>
          <w:szCs w:val="32"/>
        </w:rPr>
        <w:t>主营业务为偏光片后段加工或偏贴业务的实体工厂，拥有偏光片后段加工或偏贴业务相关生产设备</w:t>
      </w: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eastAsia="zh-CN"/>
        </w:rPr>
        <w:br w:type="textWrapping"/>
      </w:r>
      <w:r>
        <w:rPr>
          <w:rFonts w:hint="eastAsia" w:ascii="仿宋" w:hAnsi="仿宋" w:eastAsia="仿宋"/>
          <w:bCs/>
          <w:color w:val="000000"/>
          <w:sz w:val="32"/>
          <w:szCs w:val="32"/>
          <w:lang w:val="en-US" w:eastAsia="zh-CN"/>
        </w:rPr>
        <w:t>提供设备清单和照片以及合同等可佐证资料。</w:t>
      </w:r>
    </w:p>
    <w:p>
      <w:pPr>
        <w:widowControl/>
        <w:numPr>
          <w:ilvl w:val="0"/>
          <w:numId w:val="0"/>
        </w:numPr>
        <w:rPr>
          <w:rFonts w:hint="eastAsia" w:ascii="仿宋" w:hAnsi="仿宋" w:eastAsia="仿宋"/>
          <w:bCs/>
          <w:color w:val="000000"/>
          <w:sz w:val="32"/>
          <w:szCs w:val="32"/>
          <w:lang w:val="en-US" w:eastAsia="zh-CN"/>
        </w:rPr>
      </w:pPr>
    </w:p>
    <w:p>
      <w:pPr>
        <w:widowControl/>
        <w:numPr>
          <w:ilvl w:val="0"/>
          <w:numId w:val="0"/>
        </w:numPr>
        <w:rPr>
          <w:rFonts w:hint="eastAsia" w:ascii="仿宋" w:hAnsi="仿宋" w:eastAsia="仿宋"/>
          <w:bCs/>
          <w:color w:val="000000"/>
          <w:sz w:val="32"/>
          <w:szCs w:val="32"/>
          <w:lang w:val="en-US" w:eastAsia="zh-CN"/>
        </w:rPr>
      </w:pPr>
    </w:p>
    <w:p>
      <w:pPr>
        <w:widowControl/>
        <w:numPr>
          <w:ilvl w:val="0"/>
          <w:numId w:val="0"/>
        </w:numPr>
        <w:rPr>
          <w:rFonts w:hint="eastAsia" w:ascii="仿宋" w:hAnsi="仿宋" w:eastAsia="仿宋"/>
          <w:bCs/>
          <w:color w:val="000000"/>
          <w:sz w:val="32"/>
          <w:szCs w:val="32"/>
          <w:lang w:val="en-US" w:eastAsia="zh-CN"/>
        </w:rPr>
      </w:pPr>
    </w:p>
    <w:p>
      <w:pPr>
        <w:widowControl/>
        <w:numPr>
          <w:ilvl w:val="0"/>
          <w:numId w:val="0"/>
        </w:numPr>
        <w:rPr>
          <w:rFonts w:hint="eastAsia" w:ascii="仿宋" w:hAnsi="仿宋" w:eastAsia="仿宋"/>
          <w:bCs/>
          <w:color w:val="000000"/>
          <w:sz w:val="32"/>
          <w:szCs w:val="32"/>
          <w:lang w:val="en-US" w:eastAsia="zh-CN"/>
        </w:rPr>
      </w:pPr>
    </w:p>
    <w:p>
      <w:pPr>
        <w:widowControl/>
        <w:numPr>
          <w:ilvl w:val="0"/>
          <w:numId w:val="0"/>
        </w:numPr>
        <w:rPr>
          <w:rFonts w:hint="eastAsia" w:ascii="仿宋" w:hAnsi="仿宋" w:eastAsia="仿宋"/>
          <w:bCs/>
          <w:color w:val="000000"/>
          <w:sz w:val="32"/>
          <w:szCs w:val="32"/>
          <w:lang w:val="en-US" w:eastAsia="zh-CN"/>
        </w:rPr>
      </w:pPr>
    </w:p>
    <w:p>
      <w:pPr>
        <w:widowControl/>
        <w:numPr>
          <w:ilvl w:val="0"/>
          <w:numId w:val="0"/>
        </w:numPr>
        <w:rPr>
          <w:rFonts w:hint="eastAsia" w:ascii="仿宋" w:hAnsi="仿宋" w:eastAsia="仿宋"/>
          <w:bCs/>
          <w:color w:val="000000"/>
          <w:sz w:val="32"/>
          <w:szCs w:val="32"/>
          <w:lang w:val="en-US" w:eastAsia="zh-CN"/>
        </w:rPr>
      </w:pPr>
    </w:p>
    <w:p>
      <w:pPr>
        <w:widowControl/>
        <w:numPr>
          <w:ilvl w:val="0"/>
          <w:numId w:val="0"/>
        </w:numPr>
        <w:rPr>
          <w:rFonts w:hint="eastAsia" w:ascii="仿宋" w:hAnsi="仿宋" w:eastAsia="仿宋"/>
          <w:bCs/>
          <w:color w:val="000000"/>
          <w:sz w:val="32"/>
          <w:szCs w:val="32"/>
          <w:lang w:val="en-US" w:eastAsia="zh-CN"/>
        </w:rPr>
      </w:pPr>
    </w:p>
    <w:p>
      <w:pPr>
        <w:widowControl/>
        <w:numPr>
          <w:ilvl w:val="0"/>
          <w:numId w:val="0"/>
        </w:numPr>
        <w:rPr>
          <w:rFonts w:hint="eastAsia" w:ascii="仿宋" w:hAnsi="仿宋" w:eastAsia="仿宋"/>
          <w:bCs/>
          <w:color w:val="000000"/>
          <w:sz w:val="32"/>
          <w:szCs w:val="32"/>
          <w:lang w:val="en-US" w:eastAsia="zh-CN"/>
        </w:rPr>
      </w:pPr>
    </w:p>
    <w:p>
      <w:pPr>
        <w:widowControl/>
        <w:numPr>
          <w:ilvl w:val="0"/>
          <w:numId w:val="0"/>
        </w:numPr>
        <w:rPr>
          <w:rFonts w:hint="eastAsia" w:ascii="仿宋" w:hAnsi="仿宋" w:eastAsia="仿宋"/>
          <w:bCs/>
          <w:color w:val="000000"/>
          <w:sz w:val="32"/>
          <w:szCs w:val="32"/>
          <w:lang w:val="en-US" w:eastAsia="zh-CN"/>
        </w:rPr>
      </w:pPr>
    </w:p>
    <w:p>
      <w:pPr>
        <w:widowControl/>
        <w:numPr>
          <w:ilvl w:val="0"/>
          <w:numId w:val="0"/>
        </w:numPr>
        <w:rPr>
          <w:rFonts w:hint="eastAsia" w:ascii="仿宋" w:hAnsi="仿宋" w:eastAsia="仿宋"/>
          <w:bCs/>
          <w:color w:val="000000"/>
          <w:sz w:val="32"/>
          <w:szCs w:val="32"/>
          <w:lang w:val="en-US" w:eastAsia="zh-CN"/>
        </w:rPr>
      </w:pPr>
    </w:p>
    <w:p>
      <w:pPr>
        <w:widowControl/>
        <w:numPr>
          <w:ilvl w:val="0"/>
          <w:numId w:val="0"/>
        </w:numPr>
        <w:rPr>
          <w:rFonts w:hint="eastAsia" w:ascii="仿宋" w:hAnsi="仿宋" w:eastAsia="仿宋"/>
          <w:bCs/>
          <w:color w:val="000000"/>
          <w:sz w:val="32"/>
          <w:szCs w:val="32"/>
          <w:lang w:val="en-US" w:eastAsia="zh-CN"/>
        </w:rPr>
      </w:pPr>
    </w:p>
    <w:p>
      <w:pPr>
        <w:widowControl/>
        <w:numPr>
          <w:ilvl w:val="0"/>
          <w:numId w:val="0"/>
        </w:numPr>
        <w:rPr>
          <w:rFonts w:hint="eastAsia" w:ascii="仿宋" w:hAnsi="仿宋" w:eastAsia="仿宋"/>
          <w:bCs/>
          <w:color w:val="000000"/>
          <w:sz w:val="32"/>
          <w:szCs w:val="32"/>
          <w:lang w:val="en-US" w:eastAsia="zh-CN"/>
        </w:rPr>
      </w:pPr>
    </w:p>
    <w:p>
      <w:pPr>
        <w:widowControl/>
        <w:numPr>
          <w:ilvl w:val="0"/>
          <w:numId w:val="0"/>
        </w:numPr>
        <w:rPr>
          <w:rFonts w:hint="eastAsia" w:ascii="仿宋" w:hAnsi="仿宋" w:eastAsia="仿宋"/>
          <w:bCs/>
          <w:color w:val="000000"/>
          <w:sz w:val="32"/>
          <w:szCs w:val="32"/>
          <w:lang w:val="en-US" w:eastAsia="zh-CN"/>
        </w:rPr>
      </w:pPr>
    </w:p>
    <w:p>
      <w:pPr>
        <w:widowControl/>
        <w:numPr>
          <w:ilvl w:val="0"/>
          <w:numId w:val="0"/>
        </w:numPr>
        <w:rPr>
          <w:rFonts w:hint="eastAsia" w:ascii="仿宋" w:hAnsi="仿宋" w:eastAsia="仿宋"/>
          <w:bCs/>
          <w:color w:val="000000"/>
          <w:sz w:val="32"/>
          <w:szCs w:val="32"/>
          <w:lang w:val="en-US" w:eastAsia="zh-CN"/>
        </w:rPr>
      </w:pPr>
    </w:p>
    <w:p>
      <w:pPr>
        <w:widowControl/>
        <w:numPr>
          <w:ilvl w:val="0"/>
          <w:numId w:val="0"/>
        </w:numPr>
        <w:rPr>
          <w:rFonts w:hint="eastAsia" w:ascii="仿宋" w:hAnsi="仿宋" w:eastAsia="仿宋"/>
          <w:bCs/>
          <w:color w:val="000000"/>
          <w:sz w:val="32"/>
          <w:szCs w:val="32"/>
          <w:lang w:val="en-US" w:eastAsia="zh-CN"/>
        </w:rPr>
      </w:pPr>
    </w:p>
    <w:p>
      <w:pPr>
        <w:widowControl/>
        <w:numPr>
          <w:ilvl w:val="0"/>
          <w:numId w:val="0"/>
        </w:numPr>
        <w:rPr>
          <w:rFonts w:hint="eastAsia" w:ascii="仿宋" w:hAnsi="仿宋" w:eastAsia="仿宋"/>
          <w:bCs/>
          <w:color w:val="000000"/>
          <w:sz w:val="32"/>
          <w:szCs w:val="32"/>
          <w:lang w:val="en-US" w:eastAsia="zh-CN"/>
        </w:rPr>
      </w:pPr>
    </w:p>
    <w:p>
      <w:pPr>
        <w:widowControl/>
        <w:numPr>
          <w:ilvl w:val="0"/>
          <w:numId w:val="0"/>
        </w:numPr>
        <w:rPr>
          <w:rFonts w:hint="eastAsia" w:ascii="仿宋" w:hAnsi="仿宋" w:eastAsia="仿宋"/>
          <w:bCs/>
          <w:color w:val="000000"/>
          <w:sz w:val="32"/>
          <w:szCs w:val="32"/>
          <w:lang w:val="en-US" w:eastAsia="zh-CN"/>
        </w:rPr>
      </w:pPr>
    </w:p>
    <w:p>
      <w:pPr>
        <w:widowControl/>
        <w:numPr>
          <w:ilvl w:val="0"/>
          <w:numId w:val="0"/>
        </w:numPr>
        <w:rPr>
          <w:rFonts w:hint="eastAsia" w:ascii="仿宋" w:hAnsi="仿宋" w:eastAsia="仿宋"/>
          <w:bCs/>
          <w:color w:val="000000"/>
          <w:sz w:val="32"/>
          <w:szCs w:val="32"/>
          <w:lang w:val="en-US" w:eastAsia="zh-CN"/>
        </w:rPr>
      </w:pPr>
    </w:p>
    <w:p>
      <w:pPr>
        <w:widowControl/>
        <w:numPr>
          <w:ilvl w:val="0"/>
          <w:numId w:val="2"/>
        </w:numPr>
        <w:rPr>
          <w:rFonts w:ascii="仿宋" w:hAnsi="仿宋" w:eastAsia="仿宋"/>
          <w:sz w:val="32"/>
          <w:szCs w:val="32"/>
        </w:rPr>
      </w:pPr>
      <w:r>
        <w:rPr>
          <w:rFonts w:hint="eastAsia" w:ascii="仿宋" w:hAnsi="仿宋" w:eastAsia="仿宋"/>
          <w:b/>
          <w:bCs/>
          <w:color w:val="000000"/>
          <w:sz w:val="32"/>
          <w:szCs w:val="32"/>
          <w:lang w:val="en-US" w:eastAsia="zh-CN"/>
        </w:rPr>
        <w:t>参保人数资料，必须满足3人以上（提供2026年1月份参保证明佐证）</w:t>
      </w: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0"/>
        </w:numPr>
        <w:jc w:val="both"/>
        <w:rPr>
          <w:rFonts w:hint="eastAsia" w:ascii="仿宋" w:hAnsi="仿宋" w:eastAsia="仿宋"/>
          <w:b/>
          <w:bCs/>
          <w:color w:val="000000"/>
          <w:sz w:val="32"/>
          <w:szCs w:val="32"/>
          <w:lang w:val="en-US" w:eastAsia="zh-CN"/>
        </w:rPr>
      </w:pPr>
    </w:p>
    <w:p>
      <w:pPr>
        <w:widowControl/>
        <w:numPr>
          <w:ilvl w:val="0"/>
          <w:numId w:val="2"/>
        </w:numPr>
        <w:rPr>
          <w:rFonts w:ascii="仿宋" w:hAnsi="仿宋" w:eastAsia="仿宋"/>
          <w:sz w:val="32"/>
          <w:szCs w:val="32"/>
        </w:rPr>
      </w:pPr>
      <w:r>
        <w:rPr>
          <w:rFonts w:hint="eastAsia" w:ascii="仿宋" w:hAnsi="仿宋" w:eastAsia="仿宋"/>
          <w:b/>
          <w:sz w:val="32"/>
          <w:szCs w:val="32"/>
          <w:lang w:val="en-US" w:eastAsia="zh-CN"/>
        </w:rPr>
        <w:t>缴纳6万元投标保证金（盖章复印件1份）提供保证金水单</w:t>
      </w:r>
    </w:p>
    <w:p>
      <w:pPr>
        <w:widowControl/>
        <w:numPr>
          <w:ilvl w:val="0"/>
          <w:numId w:val="0"/>
        </w:numPr>
        <w:rPr>
          <w:rFonts w:hint="eastAsia"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snapToGrid w:val="0"/>
        <w:spacing w:line="360" w:lineRule="auto"/>
        <w:rPr>
          <w:rFonts w:hint="eastAsia" w:ascii="仿宋" w:hAnsi="仿宋" w:eastAsia="仿宋"/>
          <w:b/>
          <w:sz w:val="32"/>
          <w:szCs w:val="32"/>
        </w:rPr>
      </w:pPr>
    </w:p>
    <w:p>
      <w:pPr>
        <w:widowControl/>
        <w:numPr>
          <w:ilvl w:val="0"/>
          <w:numId w:val="2"/>
        </w:numPr>
        <w:rPr>
          <w:rFonts w:hint="eastAsia" w:ascii="仿宋" w:hAnsi="仿宋" w:eastAsia="仿宋"/>
          <w:b/>
          <w:sz w:val="32"/>
          <w:szCs w:val="32"/>
          <w:lang w:val="en-US" w:eastAsia="zh-CN"/>
        </w:rPr>
      </w:pPr>
      <w:r>
        <w:rPr>
          <w:rFonts w:hint="eastAsia" w:ascii="仿宋" w:hAnsi="仿宋" w:eastAsia="仿宋"/>
          <w:b/>
          <w:sz w:val="32"/>
          <w:szCs w:val="32"/>
          <w:lang w:val="en-US" w:eastAsia="zh-CN"/>
        </w:rPr>
        <w:t>其他资料。（申请人认为有必要提供的其他佐证资料，如对应标的资格预审评估表中指出需提供的证明资料。）以</w:t>
      </w:r>
      <w:r>
        <w:rPr>
          <w:rFonts w:hint="eastAsia" w:ascii="仿宋" w:hAnsi="仿宋" w:eastAsia="仿宋"/>
          <w:b/>
          <w:sz w:val="32"/>
          <w:szCs w:val="32"/>
        </w:rPr>
        <w:t>上资料必须真实有效，禁止弄虚作假，一旦发现造假，永久丧失合作资格。</w:t>
      </w:r>
    </w:p>
    <w:p>
      <w:pPr>
        <w:widowControl/>
        <w:numPr>
          <w:ilvl w:val="0"/>
          <w:numId w:val="0"/>
        </w:numPr>
        <w:jc w:val="both"/>
        <w:rPr>
          <w:rFonts w:hint="eastAsia" w:ascii="仿宋" w:hAnsi="仿宋" w:eastAsia="仿宋"/>
          <w:b/>
          <w:sz w:val="32"/>
          <w:szCs w:val="32"/>
        </w:rPr>
      </w:pPr>
    </w:p>
    <w:p>
      <w:pPr>
        <w:widowControl/>
        <w:numPr>
          <w:ilvl w:val="0"/>
          <w:numId w:val="0"/>
        </w:numPr>
        <w:jc w:val="both"/>
        <w:rPr>
          <w:rFonts w:hint="eastAsia" w:ascii="仿宋" w:hAnsi="仿宋" w:eastAsia="仿宋"/>
          <w:b/>
          <w:sz w:val="32"/>
          <w:szCs w:val="32"/>
        </w:rPr>
      </w:pPr>
    </w:p>
    <w:p>
      <w:pPr>
        <w:widowControl/>
        <w:numPr>
          <w:ilvl w:val="0"/>
          <w:numId w:val="0"/>
        </w:numPr>
        <w:jc w:val="both"/>
        <w:rPr>
          <w:rFonts w:hint="eastAsia" w:ascii="仿宋" w:hAnsi="仿宋" w:eastAsia="仿宋"/>
          <w:b/>
          <w:sz w:val="32"/>
          <w:szCs w:val="32"/>
        </w:rPr>
      </w:pPr>
    </w:p>
    <w:p>
      <w:pPr>
        <w:widowControl/>
        <w:numPr>
          <w:ilvl w:val="0"/>
          <w:numId w:val="0"/>
        </w:numPr>
        <w:jc w:val="both"/>
        <w:rPr>
          <w:rFonts w:hint="eastAsia" w:ascii="仿宋" w:hAnsi="仿宋" w:eastAsia="仿宋"/>
          <w:b/>
          <w:sz w:val="32"/>
          <w:szCs w:val="32"/>
        </w:rPr>
      </w:pPr>
    </w:p>
    <w:p>
      <w:pPr>
        <w:widowControl/>
        <w:numPr>
          <w:ilvl w:val="0"/>
          <w:numId w:val="0"/>
        </w:numPr>
        <w:jc w:val="both"/>
        <w:rPr>
          <w:rFonts w:hint="eastAsia" w:ascii="仿宋" w:hAnsi="仿宋" w:eastAsia="仿宋"/>
          <w:b/>
          <w:sz w:val="32"/>
          <w:szCs w:val="32"/>
        </w:rPr>
      </w:pPr>
    </w:p>
    <w:p>
      <w:pPr>
        <w:widowControl/>
        <w:numPr>
          <w:ilvl w:val="0"/>
          <w:numId w:val="0"/>
        </w:numPr>
        <w:jc w:val="both"/>
        <w:rPr>
          <w:rFonts w:hint="eastAsia" w:ascii="仿宋" w:hAnsi="仿宋" w:eastAsia="仿宋"/>
          <w:b/>
          <w:sz w:val="32"/>
          <w:szCs w:val="32"/>
        </w:rPr>
      </w:pPr>
    </w:p>
    <w:p>
      <w:pPr>
        <w:widowControl/>
        <w:numPr>
          <w:ilvl w:val="0"/>
          <w:numId w:val="0"/>
        </w:numPr>
        <w:jc w:val="both"/>
        <w:rPr>
          <w:rFonts w:hint="eastAsia" w:ascii="仿宋" w:hAnsi="仿宋" w:eastAsia="仿宋"/>
          <w:b/>
          <w:sz w:val="32"/>
          <w:szCs w:val="32"/>
        </w:rPr>
      </w:pPr>
    </w:p>
    <w:p>
      <w:pPr>
        <w:widowControl/>
        <w:numPr>
          <w:ilvl w:val="0"/>
          <w:numId w:val="0"/>
        </w:numPr>
        <w:jc w:val="both"/>
        <w:rPr>
          <w:rFonts w:hint="eastAsia" w:ascii="仿宋" w:hAnsi="仿宋" w:eastAsia="仿宋"/>
          <w:b/>
          <w:sz w:val="32"/>
          <w:szCs w:val="32"/>
        </w:rPr>
      </w:pPr>
    </w:p>
    <w:p>
      <w:pPr>
        <w:widowControl/>
        <w:numPr>
          <w:ilvl w:val="0"/>
          <w:numId w:val="0"/>
        </w:numPr>
        <w:jc w:val="both"/>
        <w:rPr>
          <w:rFonts w:hint="eastAsia" w:ascii="仿宋" w:hAnsi="仿宋" w:eastAsia="仿宋"/>
          <w:b/>
          <w:sz w:val="32"/>
          <w:szCs w:val="32"/>
        </w:rPr>
      </w:pPr>
    </w:p>
    <w:p>
      <w:pPr>
        <w:widowControl/>
        <w:numPr>
          <w:ilvl w:val="0"/>
          <w:numId w:val="0"/>
        </w:numPr>
        <w:jc w:val="both"/>
        <w:rPr>
          <w:rFonts w:hint="eastAsia" w:ascii="仿宋" w:hAnsi="仿宋" w:eastAsia="仿宋"/>
          <w:b/>
          <w:sz w:val="32"/>
          <w:szCs w:val="32"/>
        </w:rPr>
      </w:pPr>
    </w:p>
    <w:p>
      <w:pPr>
        <w:widowControl/>
        <w:numPr>
          <w:ilvl w:val="0"/>
          <w:numId w:val="0"/>
        </w:numPr>
        <w:jc w:val="both"/>
        <w:rPr>
          <w:rFonts w:hint="eastAsia" w:ascii="仿宋" w:hAnsi="仿宋" w:eastAsia="仿宋"/>
          <w:b/>
          <w:sz w:val="32"/>
          <w:szCs w:val="32"/>
        </w:rPr>
      </w:pPr>
    </w:p>
    <w:p>
      <w:pPr>
        <w:widowControl/>
        <w:numPr>
          <w:ilvl w:val="0"/>
          <w:numId w:val="0"/>
        </w:numPr>
        <w:jc w:val="both"/>
        <w:rPr>
          <w:rFonts w:hint="eastAsia" w:ascii="仿宋" w:hAnsi="仿宋" w:eastAsia="仿宋"/>
          <w:b/>
          <w:sz w:val="32"/>
          <w:szCs w:val="32"/>
        </w:rPr>
      </w:pPr>
    </w:p>
    <w:p>
      <w:pPr>
        <w:widowControl/>
        <w:numPr>
          <w:ilvl w:val="0"/>
          <w:numId w:val="0"/>
        </w:numPr>
        <w:jc w:val="both"/>
        <w:rPr>
          <w:rFonts w:hint="eastAsia" w:ascii="仿宋" w:hAnsi="仿宋" w:eastAsia="仿宋"/>
          <w:b/>
          <w:sz w:val="32"/>
          <w:szCs w:val="32"/>
        </w:rPr>
      </w:pPr>
    </w:p>
    <w:p>
      <w:pPr>
        <w:widowControl/>
        <w:numPr>
          <w:ilvl w:val="0"/>
          <w:numId w:val="0"/>
        </w:numPr>
        <w:jc w:val="both"/>
        <w:rPr>
          <w:rFonts w:hint="eastAsia" w:ascii="仿宋" w:hAnsi="仿宋" w:eastAsia="仿宋"/>
          <w:b/>
          <w:sz w:val="32"/>
          <w:szCs w:val="32"/>
        </w:rPr>
      </w:pPr>
    </w:p>
    <w:p>
      <w:pPr>
        <w:widowControl/>
        <w:numPr>
          <w:ilvl w:val="0"/>
          <w:numId w:val="0"/>
        </w:numPr>
        <w:jc w:val="both"/>
        <w:rPr>
          <w:rFonts w:hint="eastAsia" w:ascii="仿宋" w:hAnsi="仿宋" w:eastAsia="仿宋"/>
          <w:b/>
          <w:sz w:val="32"/>
          <w:szCs w:val="32"/>
        </w:rPr>
      </w:pPr>
    </w:p>
    <w:p>
      <w:pPr>
        <w:widowControl/>
        <w:numPr>
          <w:ilvl w:val="0"/>
          <w:numId w:val="0"/>
        </w:numPr>
        <w:jc w:val="both"/>
        <w:rPr>
          <w:rFonts w:hint="eastAsia" w:ascii="仿宋" w:hAnsi="仿宋" w:eastAsia="仿宋"/>
          <w:b/>
          <w:sz w:val="32"/>
          <w:szCs w:val="32"/>
        </w:rPr>
      </w:pPr>
    </w:p>
    <w:p>
      <w:pPr>
        <w:widowControl/>
        <w:numPr>
          <w:ilvl w:val="0"/>
          <w:numId w:val="0"/>
        </w:numPr>
        <w:jc w:val="both"/>
        <w:rPr>
          <w:rFonts w:hint="eastAsia" w:ascii="仿宋" w:hAnsi="仿宋" w:eastAsia="仿宋"/>
          <w:b/>
          <w:sz w:val="32"/>
          <w:szCs w:val="32"/>
          <w:lang w:val="en-US" w:eastAsia="zh-CN"/>
        </w:rPr>
      </w:pPr>
    </w:p>
    <w:p>
      <w:pPr>
        <w:widowControl/>
        <w:numPr>
          <w:ilvl w:val="0"/>
          <w:numId w:val="0"/>
        </w:numPr>
        <w:jc w:val="both"/>
        <w:rPr>
          <w:rFonts w:hint="eastAsia" w:ascii="仿宋" w:hAnsi="仿宋" w:eastAsia="仿宋"/>
          <w:b/>
          <w:sz w:val="32"/>
          <w:szCs w:val="32"/>
          <w:lang w:val="en-US" w:eastAsia="zh-CN"/>
        </w:rPr>
      </w:pPr>
    </w:p>
    <w:p>
      <w:pPr>
        <w:widowControl/>
        <w:numPr>
          <w:ilvl w:val="0"/>
          <w:numId w:val="2"/>
        </w:numPr>
        <w:rPr>
          <w:rFonts w:hint="eastAsia" w:ascii="仿宋" w:hAnsi="仿宋" w:eastAsia="仿宋"/>
          <w:b/>
          <w:sz w:val="32"/>
          <w:szCs w:val="32"/>
          <w:lang w:val="en-US" w:eastAsia="zh-CN"/>
        </w:rPr>
      </w:pPr>
      <w:r>
        <w:rPr>
          <w:rFonts w:hint="eastAsia" w:ascii="仿宋" w:hAnsi="仿宋" w:eastAsia="仿宋"/>
          <w:b/>
          <w:sz w:val="32"/>
          <w:szCs w:val="32"/>
          <w:lang w:val="en-US" w:eastAsia="zh-CN"/>
        </w:rPr>
        <w:t>法定代表人资格证明。</w:t>
      </w:r>
    </w:p>
    <w:p>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pPr>
        <w:snapToGrid w:val="0"/>
        <w:spacing w:line="360" w:lineRule="auto"/>
        <w:rPr>
          <w:rFonts w:ascii="仿宋" w:hAnsi="仿宋" w:eastAsia="仿宋"/>
          <w:sz w:val="32"/>
          <w:szCs w:val="32"/>
        </w:rPr>
      </w:pPr>
      <w:r>
        <w:rPr>
          <w:rFonts w:ascii="仿宋" w:hAnsi="仿宋" w:eastAsia="仿宋"/>
          <w:sz w:val="32"/>
          <w:szCs w:val="32"/>
        </w:rPr>
        <w:t>投标人名称：</w:t>
      </w:r>
    </w:p>
    <w:p>
      <w:pPr>
        <w:snapToGrid w:val="0"/>
        <w:spacing w:line="360" w:lineRule="auto"/>
        <w:rPr>
          <w:rFonts w:ascii="仿宋" w:hAnsi="仿宋" w:eastAsia="仿宋"/>
          <w:sz w:val="32"/>
          <w:szCs w:val="32"/>
        </w:rPr>
      </w:pPr>
      <w:r>
        <w:rPr>
          <w:rFonts w:ascii="仿宋" w:hAnsi="仿宋" w:eastAsia="仿宋"/>
          <w:sz w:val="32"/>
          <w:szCs w:val="32"/>
        </w:rPr>
        <w:t>单位性质：</w:t>
      </w:r>
    </w:p>
    <w:p>
      <w:pPr>
        <w:snapToGrid w:val="0"/>
        <w:spacing w:line="360" w:lineRule="auto"/>
        <w:rPr>
          <w:rFonts w:ascii="仿宋" w:hAnsi="仿宋" w:eastAsia="仿宋"/>
          <w:sz w:val="32"/>
          <w:szCs w:val="32"/>
        </w:rPr>
      </w:pPr>
      <w:r>
        <w:rPr>
          <w:rFonts w:ascii="仿宋" w:hAnsi="仿宋" w:eastAsia="仿宋"/>
          <w:sz w:val="32"/>
          <w:szCs w:val="32"/>
        </w:rPr>
        <w:t>地址：</w:t>
      </w:r>
    </w:p>
    <w:p>
      <w:pPr>
        <w:snapToGrid w:val="0"/>
        <w:spacing w:line="360" w:lineRule="auto"/>
        <w:rPr>
          <w:rFonts w:ascii="仿宋" w:hAnsi="仿宋" w:eastAsia="仿宋"/>
          <w:sz w:val="32"/>
          <w:szCs w:val="32"/>
        </w:rPr>
      </w:pPr>
      <w:r>
        <w:rPr>
          <w:rFonts w:ascii="仿宋" w:hAnsi="仿宋" w:eastAsia="仿宋"/>
          <w:sz w:val="32"/>
          <w:szCs w:val="32"/>
        </w:rPr>
        <w:t>成立时间： 年 月 日</w:t>
      </w:r>
    </w:p>
    <w:p>
      <w:pPr>
        <w:snapToGrid w:val="0"/>
        <w:spacing w:line="360" w:lineRule="auto"/>
        <w:rPr>
          <w:rFonts w:ascii="仿宋" w:hAnsi="仿宋" w:eastAsia="仿宋"/>
          <w:sz w:val="32"/>
          <w:szCs w:val="32"/>
        </w:rPr>
      </w:pPr>
      <w:r>
        <w:rPr>
          <w:rFonts w:ascii="仿宋" w:hAnsi="仿宋" w:eastAsia="仿宋"/>
          <w:sz w:val="32"/>
          <w:szCs w:val="32"/>
        </w:rPr>
        <w:t>经营期限：</w:t>
      </w:r>
    </w:p>
    <w:p>
      <w:pPr>
        <w:snapToGrid w:val="0"/>
        <w:spacing w:line="360" w:lineRule="auto"/>
        <w:rPr>
          <w:rFonts w:ascii="仿宋" w:hAnsi="仿宋" w:eastAsia="仿宋"/>
          <w:sz w:val="32"/>
          <w:szCs w:val="32"/>
        </w:rPr>
      </w:pPr>
      <w:r>
        <w:rPr>
          <w:rFonts w:ascii="仿宋" w:hAnsi="仿宋" w:eastAsia="仿宋"/>
          <w:sz w:val="32"/>
          <w:szCs w:val="32"/>
        </w:rPr>
        <w:t>姓名： 性别： 年龄：职务：</w:t>
      </w:r>
    </w:p>
    <w:p>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pPr>
        <w:snapToGrid w:val="0"/>
        <w:spacing w:line="360" w:lineRule="auto"/>
        <w:ind w:firstLine="640" w:firstLineChars="200"/>
        <w:rPr>
          <w:rFonts w:hint="eastAsia" w:ascii="仿宋" w:hAnsi="仿宋" w:eastAsia="仿宋"/>
          <w:color w:val="000000"/>
          <w:sz w:val="32"/>
          <w:szCs w:val="32"/>
          <w:lang w:val="en-US" w:eastAsia="zh-CN"/>
        </w:rPr>
      </w:pPr>
      <w:r>
        <w:rPr>
          <w:rFonts w:ascii="仿宋" w:hAnsi="仿宋" w:eastAsia="仿宋"/>
          <w:sz w:val="32"/>
          <w:szCs w:val="32"/>
        </w:rPr>
        <w:t>特此证明。</w:t>
      </w:r>
    </w:p>
    <w:p>
      <w:pPr>
        <w:numPr>
          <w:ilvl w:val="0"/>
          <w:numId w:val="0"/>
        </w:numPr>
        <w:rPr>
          <w:rFonts w:hint="eastAsia" w:ascii="仿宋" w:hAnsi="仿宋" w:eastAsia="仿宋"/>
          <w:b/>
          <w:sz w:val="32"/>
          <w:szCs w:val="32"/>
        </w:rPr>
      </w:pPr>
      <w:r>
        <w:rPr>
          <w:rFonts w:hint="eastAsia" w:ascii="仿宋" w:hAnsi="仿宋" w:eastAsia="仿宋"/>
          <w:b/>
          <w:sz w:val="32"/>
          <w:szCs w:val="32"/>
        </w:rPr>
        <w:br w:type="textWrapping"/>
      </w:r>
    </w:p>
    <w:p>
      <w:pPr>
        <w:numPr>
          <w:ilvl w:val="0"/>
          <w:numId w:val="0"/>
        </w:numPr>
        <w:rPr>
          <w:rFonts w:hint="eastAsia" w:ascii="仿宋" w:hAnsi="仿宋" w:eastAsia="仿宋"/>
          <w:b/>
          <w:sz w:val="32"/>
          <w:szCs w:val="32"/>
        </w:rPr>
      </w:pPr>
    </w:p>
    <w:p>
      <w:pPr>
        <w:snapToGrid w:val="0"/>
        <w:spacing w:line="360" w:lineRule="auto"/>
        <w:rPr>
          <w:rFonts w:ascii="仿宋" w:hAnsi="仿宋" w:eastAsia="仿宋"/>
          <w:sz w:val="32"/>
          <w:szCs w:val="32"/>
        </w:rPr>
      </w:pPr>
    </w:p>
    <w:p>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pPr>
        <w:jc w:val="right"/>
        <w:rPr>
          <w:rFonts w:ascii="仿宋" w:hAnsi="仿宋" w:eastAsia="仿宋"/>
          <w:sz w:val="32"/>
          <w:szCs w:val="32"/>
        </w:rPr>
      </w:pPr>
      <w:r>
        <w:rPr>
          <w:rFonts w:ascii="仿宋" w:hAnsi="仿宋" w:eastAsia="仿宋"/>
          <w:sz w:val="32"/>
          <w:szCs w:val="32"/>
        </w:rPr>
        <w:t xml:space="preserve">年月日   </w:t>
      </w:r>
    </w:p>
    <w:p>
      <w:pPr>
        <w:rPr>
          <w:rFonts w:ascii="仿宋" w:hAnsi="仿宋" w:eastAsia="仿宋"/>
          <w:sz w:val="32"/>
          <w:szCs w:val="32"/>
        </w:rPr>
      </w:pPr>
    </w:p>
    <w:p>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pPr>
        <w:snapToGrid w:val="0"/>
        <w:spacing w:line="360" w:lineRule="auto"/>
        <w:rPr>
          <w:rFonts w:hint="default"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widowControl/>
        <w:numPr>
          <w:ilvl w:val="0"/>
          <w:numId w:val="0"/>
        </w:numPr>
        <w:rPr>
          <w:rFonts w:hint="eastAsia" w:ascii="仿宋" w:hAnsi="仿宋" w:eastAsia="仿宋"/>
          <w:b/>
          <w:sz w:val="32"/>
          <w:szCs w:val="32"/>
          <w:lang w:val="en-US" w:eastAsia="zh-CN"/>
        </w:rPr>
      </w:pPr>
    </w:p>
    <w:p>
      <w:pPr>
        <w:widowControl/>
        <w:numPr>
          <w:ilvl w:val="0"/>
          <w:numId w:val="2"/>
        </w:numPr>
        <w:rPr>
          <w:rFonts w:ascii="仿宋" w:hAnsi="仿宋" w:eastAsia="仿宋"/>
          <w:sz w:val="32"/>
          <w:szCs w:val="32"/>
        </w:rPr>
      </w:pPr>
      <w:r>
        <w:rPr>
          <w:rFonts w:hint="eastAsia" w:ascii="仿宋" w:hAnsi="仿宋" w:eastAsia="仿宋"/>
          <w:b/>
          <w:sz w:val="32"/>
          <w:szCs w:val="32"/>
        </w:rPr>
        <w:t>法定代表人授权委托书</w:t>
      </w:r>
      <w:r>
        <w:rPr>
          <w:rFonts w:hint="eastAsia" w:ascii="仿宋" w:hAnsi="仿宋" w:eastAsia="仿宋"/>
          <w:b/>
          <w:sz w:val="32"/>
          <w:szCs w:val="32"/>
          <w:lang w:eastAsia="zh-CN"/>
        </w:rPr>
        <w:t>。</w:t>
      </w:r>
    </w:p>
    <w:p>
      <w:pPr>
        <w:snapToGrid w:val="0"/>
        <w:spacing w:line="360" w:lineRule="auto"/>
        <w:jc w:val="center"/>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法定代表人</w:t>
      </w:r>
      <w:r>
        <w:rPr>
          <w:rFonts w:ascii="仿宋" w:hAnsi="仿宋" w:eastAsia="仿宋"/>
          <w:sz w:val="32"/>
          <w:szCs w:val="32"/>
        </w:rPr>
        <w:t>授权委托书</w:t>
      </w:r>
    </w:p>
    <w:p>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pPr>
        <w:snapToGrid w:val="0"/>
        <w:spacing w:line="360" w:lineRule="auto"/>
        <w:rPr>
          <w:rFonts w:ascii="仿宋" w:hAnsi="仿宋" w:eastAsia="仿宋"/>
          <w:sz w:val="32"/>
          <w:szCs w:val="32"/>
        </w:rPr>
      </w:pPr>
      <w:r>
        <w:rPr>
          <w:rFonts w:ascii="仿宋" w:hAnsi="仿宋" w:eastAsia="仿宋"/>
          <w:sz w:val="32"/>
          <w:szCs w:val="32"/>
        </w:rPr>
        <w:t xml:space="preserve">    委托期限：。</w:t>
      </w:r>
    </w:p>
    <w:p>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pPr>
        <w:snapToGrid w:val="0"/>
        <w:spacing w:line="360" w:lineRule="auto"/>
        <w:rPr>
          <w:rFonts w:ascii="仿宋" w:hAnsi="仿宋" w:eastAsia="仿宋"/>
          <w:sz w:val="32"/>
          <w:szCs w:val="32"/>
        </w:rPr>
      </w:pPr>
    </w:p>
    <w:p>
      <w:pPr>
        <w:snapToGrid w:val="0"/>
        <w:spacing w:line="360" w:lineRule="auto"/>
        <w:rPr>
          <w:rFonts w:ascii="仿宋" w:hAnsi="仿宋" w:eastAsia="仿宋"/>
          <w:sz w:val="32"/>
          <w:szCs w:val="32"/>
        </w:rPr>
      </w:pPr>
      <w:r>
        <w:rPr>
          <w:rFonts w:ascii="仿宋" w:hAnsi="仿宋" w:eastAsia="仿宋"/>
          <w:sz w:val="32"/>
          <w:szCs w:val="32"/>
        </w:rPr>
        <w:t>投标人：（盖单位章）</w:t>
      </w:r>
    </w:p>
    <w:p>
      <w:pPr>
        <w:snapToGrid w:val="0"/>
        <w:spacing w:line="360" w:lineRule="auto"/>
        <w:rPr>
          <w:rFonts w:ascii="仿宋" w:hAnsi="仿宋" w:eastAsia="仿宋"/>
          <w:sz w:val="32"/>
          <w:szCs w:val="32"/>
        </w:rPr>
      </w:pPr>
      <w:r>
        <w:rPr>
          <w:rFonts w:ascii="仿宋" w:hAnsi="仿宋" w:eastAsia="仿宋"/>
          <w:sz w:val="32"/>
          <w:szCs w:val="32"/>
        </w:rPr>
        <w:t>法定代表人：（签字）</w:t>
      </w:r>
    </w:p>
    <w:p>
      <w:pPr>
        <w:snapToGrid w:val="0"/>
        <w:spacing w:line="360" w:lineRule="auto"/>
        <w:rPr>
          <w:rFonts w:ascii="仿宋" w:hAnsi="仿宋" w:eastAsia="仿宋"/>
          <w:sz w:val="32"/>
          <w:szCs w:val="32"/>
        </w:rPr>
      </w:pPr>
      <w:r>
        <w:rPr>
          <w:rFonts w:ascii="仿宋" w:hAnsi="仿宋" w:eastAsia="仿宋"/>
          <w:sz w:val="32"/>
          <w:szCs w:val="32"/>
        </w:rPr>
        <w:t>身份证号码：</w:t>
      </w:r>
    </w:p>
    <w:p>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pPr>
        <w:snapToGrid w:val="0"/>
        <w:spacing w:line="360" w:lineRule="auto"/>
        <w:rPr>
          <w:rFonts w:ascii="仿宋" w:hAnsi="仿宋" w:eastAsia="仿宋"/>
          <w:sz w:val="32"/>
          <w:szCs w:val="32"/>
          <w:u w:val="single"/>
        </w:rPr>
      </w:pPr>
      <w:r>
        <w:rPr>
          <w:rFonts w:ascii="仿宋" w:hAnsi="仿宋" w:eastAsia="仿宋"/>
          <w:sz w:val="32"/>
          <w:szCs w:val="32"/>
        </w:rPr>
        <w:t>身份证号码：</w:t>
      </w:r>
    </w:p>
    <w:p>
      <w:pPr>
        <w:snapToGrid w:val="0"/>
        <w:spacing w:line="360" w:lineRule="auto"/>
        <w:rPr>
          <w:rFonts w:hint="eastAsia"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pPr>
        <w:snapToGrid w:val="0"/>
        <w:spacing w:line="360" w:lineRule="auto"/>
        <w:rPr>
          <w:rFonts w:hint="eastAsia" w:ascii="仿宋" w:hAnsi="仿宋" w:eastAsia="仿宋"/>
          <w:sz w:val="32"/>
          <w:szCs w:val="32"/>
          <w:u w:val="single"/>
        </w:rPr>
      </w:pPr>
    </w:p>
    <w:p>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pPr>
        <w:snapToGrid w:val="0"/>
        <w:spacing w:line="360" w:lineRule="auto"/>
        <w:ind w:firstLine="6720" w:firstLineChars="2100"/>
        <w:jc w:val="both"/>
        <w:rPr>
          <w:rFonts w:ascii="仿宋" w:hAnsi="仿宋" w:eastAsia="仿宋"/>
          <w:sz w:val="32"/>
          <w:szCs w:val="32"/>
        </w:rPr>
      </w:pPr>
      <w:r>
        <w:rPr>
          <w:rFonts w:ascii="仿宋" w:hAnsi="仿宋" w:eastAsia="仿宋"/>
          <w:sz w:val="32"/>
          <w:szCs w:val="32"/>
        </w:rPr>
        <w:t>年月日</w:t>
      </w:r>
    </w:p>
    <w:p>
      <w:pPr>
        <w:widowControl/>
        <w:rPr>
          <w:rFonts w:hint="eastAsia"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pPr>
        <w:widowControl/>
        <w:numPr>
          <w:ilvl w:val="0"/>
          <w:numId w:val="0"/>
        </w:numPr>
        <w:rPr>
          <w:rFonts w:hint="default" w:ascii="仿宋" w:hAnsi="仿宋" w:eastAsia="仿宋"/>
          <w:sz w:val="32"/>
          <w:szCs w:val="32"/>
          <w:lang w:val="en-US" w:eastAsia="zh-CN"/>
        </w:rPr>
      </w:pPr>
    </w:p>
    <w:p>
      <w:pPr>
        <w:widowControl/>
        <w:numPr>
          <w:ilvl w:val="0"/>
          <w:numId w:val="0"/>
        </w:numPr>
        <w:rPr>
          <w:rFonts w:hint="default" w:ascii="仿宋" w:hAnsi="仿宋" w:eastAsia="仿宋"/>
          <w:sz w:val="32"/>
          <w:szCs w:val="32"/>
          <w:lang w:val="en-US" w:eastAsia="zh-CN"/>
        </w:rPr>
      </w:pPr>
    </w:p>
    <w:p>
      <w:pPr>
        <w:widowControl/>
        <w:numPr>
          <w:ilvl w:val="0"/>
          <w:numId w:val="0"/>
        </w:numPr>
        <w:rPr>
          <w:rFonts w:hint="default" w:ascii="仿宋" w:hAnsi="仿宋" w:eastAsia="仿宋"/>
          <w:b/>
          <w:sz w:val="32"/>
          <w:szCs w:val="32"/>
          <w:lang w:val="en-US" w:eastAsia="zh-CN"/>
        </w:rPr>
      </w:pPr>
    </w:p>
    <w:p>
      <w:pPr>
        <w:widowControl/>
        <w:numPr>
          <w:ilvl w:val="0"/>
          <w:numId w:val="2"/>
        </w:numPr>
        <w:rPr>
          <w:rFonts w:hint="eastAsia" w:ascii="仿宋" w:hAnsi="仿宋" w:eastAsia="仿宋"/>
          <w:b/>
          <w:sz w:val="32"/>
          <w:szCs w:val="32"/>
        </w:rPr>
      </w:pPr>
      <w:r>
        <w:rPr>
          <w:rFonts w:hint="eastAsia" w:ascii="仿宋" w:hAnsi="仿宋" w:eastAsia="仿宋"/>
          <w:b/>
          <w:sz w:val="32"/>
          <w:szCs w:val="32"/>
          <w:lang w:val="en-US" w:eastAsia="zh-CN"/>
        </w:rPr>
        <w:t>近3年无失信被执行人记录、无重大行政处罚、无仓储安全事故，提供信用查询报告。</w:t>
      </w: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widowControl/>
        <w:numPr>
          <w:ilvl w:val="0"/>
          <w:numId w:val="2"/>
        </w:numPr>
        <w:rPr>
          <w:rFonts w:hint="eastAsia" w:ascii="仿宋" w:hAnsi="仿宋" w:eastAsia="仿宋"/>
          <w:b/>
          <w:bCs/>
          <w:sz w:val="32"/>
          <w:szCs w:val="32"/>
        </w:rPr>
      </w:pPr>
      <w:r>
        <w:rPr>
          <w:rFonts w:hint="eastAsia" w:ascii="仿宋" w:hAnsi="仿宋" w:eastAsia="仿宋"/>
          <w:b/>
          <w:sz w:val="32"/>
          <w:szCs w:val="32"/>
          <w:lang w:val="en-US" w:eastAsia="zh-CN"/>
        </w:rPr>
        <w:t>法定代表人、拟委任的项目负责人无行贿犯罪信息。</w:t>
      </w:r>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r>
        <w:rPr>
          <w:rFonts w:hint="eastAsia" w:ascii="仿宋" w:hAnsi="仿宋" w:eastAsia="仿宋"/>
          <w:b/>
          <w:bCs/>
          <w:sz w:val="32"/>
          <w:szCs w:val="32"/>
        </w:rPr>
        <w:t>（加盖公章）</w:t>
      </w:r>
    </w:p>
    <w:p>
      <w:pPr>
        <w:widowControl/>
        <w:numPr>
          <w:ilvl w:val="0"/>
          <w:numId w:val="0"/>
        </w:numPr>
        <w:jc w:val="both"/>
        <w:rPr>
          <w:rFonts w:hint="eastAsia" w:ascii="仿宋" w:hAnsi="仿宋" w:eastAsia="仿宋"/>
          <w:b/>
          <w:bCs/>
          <w:sz w:val="32"/>
          <w:szCs w:val="32"/>
        </w:rPr>
      </w:pPr>
    </w:p>
    <w:p>
      <w:pPr>
        <w:widowControl/>
        <w:numPr>
          <w:ilvl w:val="0"/>
          <w:numId w:val="0"/>
        </w:numPr>
        <w:jc w:val="both"/>
        <w:rPr>
          <w:rFonts w:hint="eastAsia" w:ascii="仿宋" w:hAnsi="仿宋" w:eastAsia="仿宋"/>
          <w:b/>
          <w:bCs/>
          <w:sz w:val="32"/>
          <w:szCs w:val="32"/>
        </w:rPr>
      </w:pPr>
    </w:p>
    <w:p>
      <w:pPr>
        <w:widowControl/>
        <w:numPr>
          <w:ilvl w:val="0"/>
          <w:numId w:val="0"/>
        </w:numPr>
        <w:jc w:val="both"/>
        <w:rPr>
          <w:rFonts w:hint="eastAsia" w:ascii="仿宋" w:hAnsi="仿宋" w:eastAsia="仿宋"/>
          <w:b/>
          <w:bCs/>
          <w:sz w:val="32"/>
          <w:szCs w:val="32"/>
        </w:rPr>
      </w:pPr>
    </w:p>
    <w:p>
      <w:pPr>
        <w:widowControl/>
        <w:numPr>
          <w:ilvl w:val="0"/>
          <w:numId w:val="0"/>
        </w:numPr>
        <w:jc w:val="both"/>
        <w:rPr>
          <w:rFonts w:hint="eastAsia" w:ascii="仿宋" w:hAnsi="仿宋" w:eastAsia="仿宋"/>
          <w:b/>
          <w:bCs/>
          <w:sz w:val="32"/>
          <w:szCs w:val="32"/>
        </w:rPr>
      </w:pPr>
    </w:p>
    <w:p>
      <w:pPr>
        <w:widowControl/>
        <w:numPr>
          <w:ilvl w:val="0"/>
          <w:numId w:val="0"/>
        </w:numPr>
        <w:jc w:val="both"/>
        <w:rPr>
          <w:rFonts w:hint="eastAsia" w:ascii="仿宋" w:hAnsi="仿宋" w:eastAsia="仿宋"/>
          <w:b/>
          <w:bCs/>
          <w:sz w:val="32"/>
          <w:szCs w:val="32"/>
        </w:rPr>
      </w:pPr>
    </w:p>
    <w:p>
      <w:pPr>
        <w:widowControl/>
        <w:numPr>
          <w:ilvl w:val="0"/>
          <w:numId w:val="0"/>
        </w:numPr>
        <w:jc w:val="both"/>
        <w:rPr>
          <w:rFonts w:hint="eastAsia" w:ascii="仿宋" w:hAnsi="仿宋" w:eastAsia="仿宋"/>
          <w:b/>
          <w:bCs/>
          <w:sz w:val="32"/>
          <w:szCs w:val="32"/>
        </w:rPr>
      </w:pPr>
    </w:p>
    <w:p>
      <w:pPr>
        <w:widowControl/>
        <w:numPr>
          <w:ilvl w:val="0"/>
          <w:numId w:val="0"/>
        </w:numPr>
        <w:jc w:val="both"/>
        <w:rPr>
          <w:rFonts w:hint="eastAsia" w:ascii="仿宋" w:hAnsi="仿宋" w:eastAsia="仿宋"/>
          <w:b/>
          <w:bCs/>
          <w:sz w:val="32"/>
          <w:szCs w:val="32"/>
        </w:rPr>
      </w:pPr>
    </w:p>
    <w:p>
      <w:pPr>
        <w:widowControl/>
        <w:numPr>
          <w:ilvl w:val="0"/>
          <w:numId w:val="0"/>
        </w:numPr>
        <w:jc w:val="both"/>
        <w:rPr>
          <w:rFonts w:hint="eastAsia" w:ascii="仿宋" w:hAnsi="仿宋" w:eastAsia="仿宋"/>
          <w:b/>
          <w:bCs/>
          <w:sz w:val="32"/>
          <w:szCs w:val="32"/>
        </w:rPr>
      </w:pPr>
    </w:p>
    <w:p>
      <w:pPr>
        <w:widowControl/>
        <w:numPr>
          <w:ilvl w:val="0"/>
          <w:numId w:val="0"/>
        </w:numPr>
        <w:jc w:val="both"/>
        <w:rPr>
          <w:rFonts w:hint="eastAsia" w:ascii="仿宋" w:hAnsi="仿宋" w:eastAsia="仿宋"/>
          <w:b/>
          <w:bCs/>
          <w:sz w:val="32"/>
          <w:szCs w:val="32"/>
        </w:rPr>
      </w:pPr>
    </w:p>
    <w:p>
      <w:pPr>
        <w:widowControl/>
        <w:numPr>
          <w:ilvl w:val="0"/>
          <w:numId w:val="0"/>
        </w:numPr>
        <w:jc w:val="both"/>
        <w:rPr>
          <w:rFonts w:hint="eastAsia" w:ascii="仿宋" w:hAnsi="仿宋" w:eastAsia="仿宋"/>
          <w:b/>
          <w:bCs/>
          <w:sz w:val="32"/>
          <w:szCs w:val="32"/>
        </w:rPr>
      </w:pPr>
    </w:p>
    <w:p>
      <w:pPr>
        <w:widowControl/>
        <w:numPr>
          <w:ilvl w:val="0"/>
          <w:numId w:val="0"/>
        </w:numPr>
        <w:jc w:val="both"/>
        <w:rPr>
          <w:rFonts w:hint="eastAsia" w:ascii="仿宋" w:hAnsi="仿宋" w:eastAsia="仿宋"/>
          <w:b/>
          <w:bCs/>
          <w:sz w:val="32"/>
          <w:szCs w:val="32"/>
        </w:rPr>
      </w:pPr>
    </w:p>
    <w:p>
      <w:pPr>
        <w:widowControl/>
        <w:numPr>
          <w:ilvl w:val="0"/>
          <w:numId w:val="0"/>
        </w:numPr>
        <w:jc w:val="both"/>
        <w:rPr>
          <w:rFonts w:hint="eastAsia" w:ascii="仿宋" w:hAnsi="仿宋" w:eastAsia="仿宋"/>
          <w:b/>
          <w:bCs/>
          <w:sz w:val="32"/>
          <w:szCs w:val="32"/>
        </w:rPr>
      </w:pPr>
    </w:p>
    <w:p>
      <w:pPr>
        <w:widowControl/>
        <w:numPr>
          <w:ilvl w:val="0"/>
          <w:numId w:val="0"/>
        </w:numPr>
        <w:jc w:val="both"/>
        <w:rPr>
          <w:rFonts w:hint="eastAsia" w:ascii="仿宋" w:hAnsi="仿宋" w:eastAsia="仿宋"/>
          <w:b/>
          <w:bCs/>
          <w:sz w:val="32"/>
          <w:szCs w:val="32"/>
        </w:rPr>
      </w:pPr>
    </w:p>
    <w:p>
      <w:pPr>
        <w:widowControl/>
        <w:numPr>
          <w:ilvl w:val="0"/>
          <w:numId w:val="0"/>
        </w:numPr>
        <w:jc w:val="both"/>
        <w:rPr>
          <w:rFonts w:hint="eastAsia" w:ascii="仿宋" w:hAnsi="仿宋" w:eastAsia="仿宋"/>
          <w:b/>
          <w:bCs/>
          <w:sz w:val="32"/>
          <w:szCs w:val="32"/>
        </w:rPr>
      </w:pPr>
    </w:p>
    <w:p>
      <w:pPr>
        <w:widowControl/>
        <w:numPr>
          <w:ilvl w:val="0"/>
          <w:numId w:val="0"/>
        </w:numPr>
        <w:jc w:val="both"/>
        <w:rPr>
          <w:rFonts w:hint="eastAsia" w:ascii="仿宋" w:hAnsi="仿宋" w:eastAsia="仿宋"/>
          <w:b/>
          <w:bCs/>
          <w:sz w:val="32"/>
          <w:szCs w:val="32"/>
        </w:rPr>
      </w:pPr>
    </w:p>
    <w:p>
      <w:pPr>
        <w:widowControl/>
        <w:numPr>
          <w:ilvl w:val="0"/>
          <w:numId w:val="0"/>
        </w:numPr>
        <w:jc w:val="both"/>
        <w:rPr>
          <w:rFonts w:hint="eastAsia" w:ascii="仿宋" w:hAnsi="仿宋" w:eastAsia="仿宋"/>
          <w:b/>
          <w:bCs/>
          <w:sz w:val="32"/>
          <w:szCs w:val="32"/>
        </w:rPr>
      </w:pPr>
    </w:p>
    <w:p>
      <w:pPr>
        <w:widowControl/>
        <w:numPr>
          <w:ilvl w:val="0"/>
          <w:numId w:val="0"/>
        </w:numPr>
        <w:jc w:val="both"/>
        <w:rPr>
          <w:rFonts w:hint="eastAsia" w:ascii="仿宋" w:hAnsi="仿宋" w:eastAsia="仿宋"/>
          <w:b/>
          <w:bCs/>
          <w:sz w:val="32"/>
          <w:szCs w:val="32"/>
        </w:rPr>
      </w:pPr>
    </w:p>
    <w:p>
      <w:pPr>
        <w:widowControl/>
        <w:numPr>
          <w:ilvl w:val="0"/>
          <w:numId w:val="0"/>
        </w:numPr>
        <w:jc w:val="both"/>
        <w:rPr>
          <w:rFonts w:hint="eastAsia" w:ascii="仿宋" w:hAnsi="仿宋" w:eastAsia="仿宋"/>
          <w:b/>
          <w:bCs/>
          <w:sz w:val="32"/>
          <w:szCs w:val="32"/>
        </w:rPr>
      </w:pPr>
    </w:p>
    <w:p>
      <w:pPr>
        <w:widowControl/>
        <w:numPr>
          <w:ilvl w:val="0"/>
          <w:numId w:val="2"/>
        </w:numPr>
        <w:rPr>
          <w:rFonts w:hint="eastAsia" w:ascii="仿宋" w:hAnsi="仿宋" w:eastAsia="仿宋"/>
          <w:b/>
          <w:bCs/>
          <w:sz w:val="32"/>
          <w:szCs w:val="32"/>
        </w:rPr>
      </w:pPr>
      <w:r>
        <w:rPr>
          <w:rFonts w:hint="eastAsia" w:ascii="仿宋" w:hAnsi="仿宋" w:eastAsia="仿宋"/>
          <w:b/>
          <w:sz w:val="32"/>
          <w:szCs w:val="32"/>
          <w:lang w:val="en-US" w:eastAsia="zh-CN"/>
        </w:rPr>
        <w:t>近两年营业收入在500万元人民币以上，在资格预审申请文件截止时间日前，投标人须提供公司经营业务范围及对前两年的对应业务量、经营收入并加盖公章。</w:t>
      </w:r>
    </w:p>
    <w:p>
      <w:pPr>
        <w:numPr>
          <w:ilvl w:val="0"/>
          <w:numId w:val="0"/>
        </w:numPr>
        <w:snapToGrid w:val="0"/>
        <w:spacing w:line="360" w:lineRule="auto"/>
        <w:ind w:leftChars="0"/>
        <w:rPr>
          <w:rFonts w:hint="eastAsia" w:ascii="仿宋" w:hAnsi="仿宋" w:eastAsia="仿宋"/>
          <w:b/>
          <w:bCs/>
          <w:sz w:val="32"/>
          <w:szCs w:val="32"/>
        </w:rPr>
      </w:pPr>
      <w:r>
        <w:rPr>
          <w:rFonts w:hint="eastAsia" w:ascii="仿宋" w:hAnsi="仿宋" w:eastAsia="仿宋"/>
          <w:color w:val="000000"/>
          <w:sz w:val="32"/>
          <w:szCs w:val="32"/>
        </w:rPr>
        <w:t>（提供2024年和2025年两个年度的财务报表或资产负债表）</w:t>
      </w: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snapToGrid w:val="0"/>
        <w:spacing w:line="360" w:lineRule="auto"/>
        <w:ind w:leftChars="0"/>
        <w:rPr>
          <w:rFonts w:hint="eastAsia" w:ascii="仿宋" w:hAnsi="仿宋" w:eastAsia="仿宋"/>
          <w:b/>
          <w:bCs/>
          <w:sz w:val="32"/>
          <w:szCs w:val="32"/>
        </w:rPr>
      </w:pPr>
    </w:p>
    <w:p>
      <w:pPr>
        <w:numPr>
          <w:ilvl w:val="0"/>
          <w:numId w:val="0"/>
        </w:numPr>
        <w:rPr>
          <w:rFonts w:hint="default" w:ascii="仿宋" w:hAnsi="仿宋" w:eastAsia="仿宋"/>
          <w:b/>
          <w:bCs/>
          <w:sz w:val="32"/>
          <w:szCs w:val="32"/>
          <w:lang w:val="en-US" w:eastAsia="zh-CN"/>
        </w:rPr>
      </w:pPr>
    </w:p>
    <w:p>
      <w:pPr>
        <w:numPr>
          <w:ilvl w:val="0"/>
          <w:numId w:val="0"/>
        </w:numPr>
        <w:rPr>
          <w:rFonts w:hint="default" w:ascii="仿宋" w:hAnsi="仿宋" w:eastAsia="仿宋"/>
          <w:b/>
          <w:bCs/>
          <w:sz w:val="32"/>
          <w:szCs w:val="32"/>
          <w:lang w:val="en-US" w:eastAsia="zh-CN"/>
        </w:rPr>
      </w:pPr>
      <w:bookmarkStart w:id="1" w:name="_GoBack"/>
      <w:bookmarkEnd w:id="1"/>
    </w:p>
    <w:p>
      <w:pPr>
        <w:widowControl/>
        <w:numPr>
          <w:ilvl w:val="0"/>
          <w:numId w:val="2"/>
        </w:numPr>
        <w:rPr>
          <w:rFonts w:hint="default" w:ascii="仿宋" w:hAnsi="仿宋" w:eastAsia="仿宋"/>
          <w:b/>
          <w:sz w:val="32"/>
          <w:szCs w:val="32"/>
          <w:lang w:val="en-US" w:eastAsia="zh-CN"/>
        </w:rPr>
      </w:pPr>
      <w:r>
        <w:rPr>
          <w:rFonts w:hint="default" w:ascii="仿宋" w:hAnsi="仿宋" w:eastAsia="仿宋"/>
          <w:b/>
          <w:sz w:val="32"/>
          <w:szCs w:val="32"/>
          <w:lang w:val="en-US" w:eastAsia="zh-CN"/>
        </w:rPr>
        <w:t>仓储总面积含产品仓、包材仓，需达到 800-1000平米，场地来源可接受投标阶段已具备的自有场地或现成租赁场地，</w:t>
      </w:r>
      <w:r>
        <w:rPr>
          <w:rFonts w:hint="eastAsia" w:ascii="仿宋" w:hAnsi="仿宋" w:eastAsia="仿宋"/>
          <w:b/>
          <w:sz w:val="32"/>
          <w:szCs w:val="32"/>
          <w:lang w:val="en-US" w:eastAsia="zh-CN"/>
        </w:rPr>
        <w:t>也</w:t>
      </w:r>
      <w:r>
        <w:rPr>
          <w:rFonts w:hint="default" w:ascii="仿宋" w:hAnsi="仿宋" w:eastAsia="仿宋"/>
          <w:b/>
          <w:sz w:val="32"/>
          <w:szCs w:val="32"/>
          <w:lang w:val="en-US" w:eastAsia="zh-CN"/>
        </w:rPr>
        <w:t>允许中标</w:t>
      </w:r>
      <w:r>
        <w:rPr>
          <w:rFonts w:hint="eastAsia" w:ascii="仿宋" w:hAnsi="仿宋" w:eastAsia="仿宋"/>
          <w:b/>
          <w:sz w:val="32"/>
          <w:szCs w:val="32"/>
          <w:lang w:val="en-US" w:eastAsia="zh-CN"/>
        </w:rPr>
        <w:t>方在收到中标通知书后</w:t>
      </w:r>
      <w:r>
        <w:rPr>
          <w:rFonts w:hint="default" w:ascii="仿宋" w:hAnsi="仿宋" w:eastAsia="仿宋"/>
          <w:b/>
          <w:sz w:val="32"/>
          <w:szCs w:val="32"/>
          <w:lang w:val="en-US" w:eastAsia="zh-CN"/>
        </w:rPr>
        <w:t>7天内完成场地租赁；仓储环境需满足温度 21℃-25℃、湿度 50%-60% RH 标准，</w:t>
      </w:r>
      <w:r>
        <w:rPr>
          <w:rFonts w:hint="eastAsia" w:ascii="仿宋" w:hAnsi="仿宋" w:eastAsia="仿宋"/>
          <w:b/>
          <w:sz w:val="32"/>
          <w:szCs w:val="32"/>
          <w:lang w:val="en-US" w:eastAsia="zh-CN"/>
        </w:rPr>
        <w:t>（</w:t>
      </w:r>
      <w:r>
        <w:rPr>
          <w:rFonts w:hint="default" w:ascii="仿宋" w:hAnsi="仿宋" w:eastAsia="仿宋"/>
          <w:b/>
          <w:sz w:val="32"/>
          <w:szCs w:val="32"/>
          <w:lang w:val="en-US" w:eastAsia="zh-CN"/>
        </w:rPr>
        <w:t>暂未达标可承诺后续整改达标</w:t>
      </w:r>
      <w:r>
        <w:rPr>
          <w:rFonts w:hint="eastAsia" w:ascii="仿宋" w:hAnsi="仿宋" w:eastAsia="仿宋"/>
          <w:b/>
          <w:sz w:val="32"/>
          <w:szCs w:val="32"/>
          <w:lang w:val="en-US" w:eastAsia="zh-CN"/>
        </w:rPr>
        <w:t>）</w:t>
      </w:r>
    </w:p>
    <w:p>
      <w:pPr>
        <w:widowControl/>
        <w:numPr>
          <w:ilvl w:val="0"/>
          <w:numId w:val="0"/>
        </w:numPr>
        <w:jc w:val="both"/>
        <w:rPr>
          <w:rFonts w:hint="default" w:ascii="仿宋" w:hAnsi="仿宋" w:eastAsia="仿宋"/>
          <w:b/>
          <w:sz w:val="32"/>
          <w:szCs w:val="32"/>
          <w:lang w:val="en-US" w:eastAsia="zh-CN"/>
        </w:rPr>
      </w:pPr>
    </w:p>
    <w:p>
      <w:pPr>
        <w:widowControl/>
        <w:numPr>
          <w:ilvl w:val="0"/>
          <w:numId w:val="0"/>
        </w:numPr>
        <w:jc w:val="both"/>
        <w:rPr>
          <w:rFonts w:hint="default" w:ascii="仿宋" w:hAnsi="仿宋" w:eastAsia="仿宋"/>
          <w:b/>
          <w:sz w:val="32"/>
          <w:szCs w:val="32"/>
          <w:lang w:val="en-US" w:eastAsia="zh-CN"/>
        </w:rPr>
      </w:pPr>
    </w:p>
    <w:p>
      <w:pPr>
        <w:widowControl/>
        <w:numPr>
          <w:ilvl w:val="0"/>
          <w:numId w:val="0"/>
        </w:numPr>
        <w:jc w:val="both"/>
        <w:rPr>
          <w:rFonts w:hint="default" w:ascii="仿宋" w:hAnsi="仿宋" w:eastAsia="仿宋"/>
          <w:b/>
          <w:sz w:val="32"/>
          <w:szCs w:val="32"/>
          <w:lang w:val="en-US" w:eastAsia="zh-CN"/>
        </w:rPr>
      </w:pPr>
    </w:p>
    <w:p>
      <w:pPr>
        <w:widowControl/>
        <w:numPr>
          <w:ilvl w:val="0"/>
          <w:numId w:val="0"/>
        </w:numPr>
        <w:jc w:val="both"/>
        <w:rPr>
          <w:rFonts w:hint="default" w:ascii="仿宋" w:hAnsi="仿宋" w:eastAsia="仿宋"/>
          <w:b/>
          <w:sz w:val="32"/>
          <w:szCs w:val="32"/>
          <w:lang w:val="en-US" w:eastAsia="zh-CN"/>
        </w:rPr>
      </w:pPr>
    </w:p>
    <w:p>
      <w:pPr>
        <w:widowControl/>
        <w:numPr>
          <w:ilvl w:val="0"/>
          <w:numId w:val="0"/>
        </w:numPr>
        <w:jc w:val="both"/>
        <w:rPr>
          <w:rFonts w:hint="default" w:ascii="仿宋" w:hAnsi="仿宋" w:eastAsia="仿宋"/>
          <w:b/>
          <w:sz w:val="32"/>
          <w:szCs w:val="32"/>
          <w:lang w:val="en-US" w:eastAsia="zh-CN"/>
        </w:rPr>
      </w:pPr>
    </w:p>
    <w:p>
      <w:pPr>
        <w:widowControl/>
        <w:numPr>
          <w:ilvl w:val="0"/>
          <w:numId w:val="0"/>
        </w:numPr>
        <w:jc w:val="both"/>
        <w:rPr>
          <w:rFonts w:hint="default" w:ascii="仿宋" w:hAnsi="仿宋" w:eastAsia="仿宋"/>
          <w:b/>
          <w:sz w:val="32"/>
          <w:szCs w:val="32"/>
          <w:lang w:val="en-US" w:eastAsia="zh-CN"/>
        </w:rPr>
      </w:pPr>
    </w:p>
    <w:p>
      <w:pPr>
        <w:widowControl/>
        <w:numPr>
          <w:ilvl w:val="0"/>
          <w:numId w:val="0"/>
        </w:numPr>
        <w:jc w:val="both"/>
        <w:rPr>
          <w:rFonts w:hint="default" w:ascii="仿宋" w:hAnsi="仿宋" w:eastAsia="仿宋"/>
          <w:b/>
          <w:sz w:val="32"/>
          <w:szCs w:val="32"/>
          <w:lang w:val="en-US" w:eastAsia="zh-CN"/>
        </w:rPr>
      </w:pPr>
    </w:p>
    <w:p>
      <w:pPr>
        <w:widowControl/>
        <w:numPr>
          <w:ilvl w:val="0"/>
          <w:numId w:val="0"/>
        </w:numPr>
        <w:jc w:val="both"/>
        <w:rPr>
          <w:rFonts w:hint="default" w:ascii="仿宋" w:hAnsi="仿宋" w:eastAsia="仿宋"/>
          <w:b/>
          <w:sz w:val="32"/>
          <w:szCs w:val="32"/>
          <w:lang w:val="en-US" w:eastAsia="zh-CN"/>
        </w:rPr>
      </w:pPr>
    </w:p>
    <w:p>
      <w:pPr>
        <w:widowControl/>
        <w:numPr>
          <w:ilvl w:val="0"/>
          <w:numId w:val="0"/>
        </w:numPr>
        <w:jc w:val="both"/>
        <w:rPr>
          <w:rFonts w:hint="default" w:ascii="仿宋" w:hAnsi="仿宋" w:eastAsia="仿宋"/>
          <w:b/>
          <w:sz w:val="32"/>
          <w:szCs w:val="32"/>
          <w:lang w:val="en-US" w:eastAsia="zh-CN"/>
        </w:rPr>
      </w:pPr>
    </w:p>
    <w:p>
      <w:pPr>
        <w:widowControl/>
        <w:numPr>
          <w:ilvl w:val="0"/>
          <w:numId w:val="0"/>
        </w:numPr>
        <w:jc w:val="both"/>
        <w:rPr>
          <w:rFonts w:hint="default" w:ascii="仿宋" w:hAnsi="仿宋" w:eastAsia="仿宋"/>
          <w:b/>
          <w:sz w:val="32"/>
          <w:szCs w:val="32"/>
          <w:lang w:val="en-US" w:eastAsia="zh-CN"/>
        </w:rPr>
      </w:pPr>
    </w:p>
    <w:p>
      <w:pPr>
        <w:widowControl/>
        <w:numPr>
          <w:ilvl w:val="0"/>
          <w:numId w:val="0"/>
        </w:numPr>
        <w:jc w:val="both"/>
        <w:rPr>
          <w:rFonts w:hint="default" w:ascii="仿宋" w:hAnsi="仿宋" w:eastAsia="仿宋"/>
          <w:b/>
          <w:sz w:val="32"/>
          <w:szCs w:val="32"/>
          <w:lang w:val="en-US" w:eastAsia="zh-CN"/>
        </w:rPr>
      </w:pPr>
    </w:p>
    <w:p>
      <w:pPr>
        <w:widowControl/>
        <w:numPr>
          <w:ilvl w:val="0"/>
          <w:numId w:val="0"/>
        </w:numPr>
        <w:jc w:val="both"/>
        <w:rPr>
          <w:rFonts w:hint="default" w:ascii="仿宋" w:hAnsi="仿宋" w:eastAsia="仿宋"/>
          <w:b/>
          <w:sz w:val="32"/>
          <w:szCs w:val="32"/>
          <w:lang w:val="en-US" w:eastAsia="zh-CN"/>
        </w:rPr>
      </w:pPr>
    </w:p>
    <w:p>
      <w:pPr>
        <w:widowControl/>
        <w:numPr>
          <w:ilvl w:val="0"/>
          <w:numId w:val="0"/>
        </w:numPr>
        <w:jc w:val="both"/>
        <w:rPr>
          <w:rFonts w:hint="default" w:ascii="仿宋" w:hAnsi="仿宋" w:eastAsia="仿宋"/>
          <w:b/>
          <w:sz w:val="32"/>
          <w:szCs w:val="32"/>
          <w:lang w:val="en-US" w:eastAsia="zh-CN"/>
        </w:rPr>
      </w:pPr>
    </w:p>
    <w:p>
      <w:pPr>
        <w:widowControl/>
        <w:numPr>
          <w:ilvl w:val="0"/>
          <w:numId w:val="0"/>
        </w:numPr>
        <w:jc w:val="both"/>
        <w:rPr>
          <w:rFonts w:hint="default" w:ascii="仿宋" w:hAnsi="仿宋" w:eastAsia="仿宋"/>
          <w:b/>
          <w:sz w:val="32"/>
          <w:szCs w:val="32"/>
          <w:lang w:val="en-US" w:eastAsia="zh-CN"/>
        </w:rPr>
      </w:pPr>
    </w:p>
    <w:p>
      <w:pPr>
        <w:widowControl/>
        <w:numPr>
          <w:ilvl w:val="0"/>
          <w:numId w:val="0"/>
        </w:numPr>
        <w:jc w:val="both"/>
        <w:rPr>
          <w:rFonts w:hint="default" w:ascii="仿宋" w:hAnsi="仿宋" w:eastAsia="仿宋"/>
          <w:b/>
          <w:sz w:val="32"/>
          <w:szCs w:val="32"/>
          <w:lang w:val="en-US" w:eastAsia="zh-CN"/>
        </w:rPr>
      </w:pPr>
    </w:p>
    <w:p>
      <w:pPr>
        <w:widowControl/>
        <w:numPr>
          <w:ilvl w:val="0"/>
          <w:numId w:val="0"/>
        </w:numPr>
        <w:rPr>
          <w:rFonts w:hint="default" w:ascii="仿宋" w:hAnsi="仿宋" w:eastAsia="仿宋"/>
          <w:b/>
          <w:sz w:val="32"/>
          <w:szCs w:val="32"/>
          <w:lang w:val="en-US" w:eastAsia="zh-CN"/>
        </w:rPr>
      </w:pPr>
    </w:p>
    <w:p>
      <w:pPr>
        <w:widowControl/>
        <w:numPr>
          <w:ilvl w:val="0"/>
          <w:numId w:val="2"/>
        </w:numPr>
        <w:rPr>
          <w:rFonts w:hint="default" w:ascii="仿宋" w:hAnsi="仿宋" w:eastAsia="仿宋"/>
          <w:color w:val="000000"/>
          <w:sz w:val="32"/>
          <w:szCs w:val="32"/>
          <w:lang w:val="en-US" w:eastAsia="zh-CN"/>
        </w:rPr>
      </w:pPr>
      <w:r>
        <w:rPr>
          <w:rFonts w:hint="default" w:ascii="仿宋" w:hAnsi="仿宋" w:eastAsia="仿宋"/>
          <w:b/>
          <w:sz w:val="32"/>
          <w:szCs w:val="32"/>
          <w:lang w:val="en-US" w:eastAsia="zh-CN"/>
        </w:rPr>
        <w:t>近3年有偏光片、电子面板、显示器件等相关产品仓储服务案例，合作客户为大型制造企业（提供合同复印件、发票）。</w:t>
      </w:r>
    </w:p>
    <w:p>
      <w:pPr>
        <w:widowControl/>
        <w:numPr>
          <w:numId w:val="0"/>
        </w:numPr>
        <w:jc w:val="both"/>
        <w:rPr>
          <w:rFonts w:hint="default" w:ascii="仿宋" w:hAnsi="仿宋" w:eastAsia="仿宋"/>
          <w:b/>
          <w:sz w:val="32"/>
          <w:szCs w:val="32"/>
          <w:lang w:val="en-US" w:eastAsia="zh-CN"/>
        </w:rPr>
      </w:pPr>
    </w:p>
    <w:p>
      <w:pPr>
        <w:widowControl/>
        <w:numPr>
          <w:numId w:val="0"/>
        </w:numPr>
        <w:jc w:val="both"/>
        <w:rPr>
          <w:rFonts w:hint="default" w:ascii="仿宋" w:hAnsi="仿宋" w:eastAsia="仿宋"/>
          <w:b/>
          <w:sz w:val="32"/>
          <w:szCs w:val="32"/>
          <w:lang w:val="en-US" w:eastAsia="zh-CN"/>
        </w:rPr>
      </w:pPr>
    </w:p>
    <w:p>
      <w:pPr>
        <w:widowControl/>
        <w:numPr>
          <w:numId w:val="0"/>
        </w:numPr>
        <w:jc w:val="both"/>
        <w:rPr>
          <w:rFonts w:hint="default" w:ascii="仿宋" w:hAnsi="仿宋" w:eastAsia="仿宋"/>
          <w:b/>
          <w:sz w:val="32"/>
          <w:szCs w:val="32"/>
          <w:lang w:val="en-US" w:eastAsia="zh-CN"/>
        </w:rPr>
      </w:pPr>
    </w:p>
    <w:p>
      <w:pPr>
        <w:widowControl/>
        <w:numPr>
          <w:numId w:val="0"/>
        </w:numPr>
        <w:jc w:val="both"/>
        <w:rPr>
          <w:rFonts w:hint="default" w:ascii="仿宋" w:hAnsi="仿宋" w:eastAsia="仿宋"/>
          <w:b/>
          <w:sz w:val="32"/>
          <w:szCs w:val="32"/>
          <w:lang w:val="en-US" w:eastAsia="zh-CN"/>
        </w:rPr>
      </w:pPr>
    </w:p>
    <w:p>
      <w:pPr>
        <w:widowControl/>
        <w:numPr>
          <w:numId w:val="0"/>
        </w:numPr>
        <w:jc w:val="both"/>
        <w:rPr>
          <w:rFonts w:hint="default" w:ascii="仿宋" w:hAnsi="仿宋" w:eastAsia="仿宋"/>
          <w:b/>
          <w:sz w:val="32"/>
          <w:szCs w:val="32"/>
          <w:lang w:val="en-US" w:eastAsia="zh-CN"/>
        </w:rPr>
      </w:pPr>
    </w:p>
    <w:p>
      <w:pPr>
        <w:widowControl/>
        <w:numPr>
          <w:numId w:val="0"/>
        </w:numPr>
        <w:jc w:val="both"/>
        <w:rPr>
          <w:rFonts w:hint="default" w:ascii="仿宋" w:hAnsi="仿宋" w:eastAsia="仿宋"/>
          <w:b/>
          <w:sz w:val="32"/>
          <w:szCs w:val="32"/>
          <w:lang w:val="en-US" w:eastAsia="zh-CN"/>
        </w:rPr>
      </w:pPr>
    </w:p>
    <w:p>
      <w:pPr>
        <w:widowControl/>
        <w:numPr>
          <w:numId w:val="0"/>
        </w:numPr>
        <w:jc w:val="both"/>
        <w:rPr>
          <w:rFonts w:hint="default" w:ascii="仿宋" w:hAnsi="仿宋" w:eastAsia="仿宋"/>
          <w:b/>
          <w:sz w:val="32"/>
          <w:szCs w:val="32"/>
          <w:lang w:val="en-US" w:eastAsia="zh-CN"/>
        </w:rPr>
      </w:pPr>
    </w:p>
    <w:p>
      <w:pPr>
        <w:widowControl/>
        <w:numPr>
          <w:numId w:val="0"/>
        </w:numPr>
        <w:jc w:val="both"/>
        <w:rPr>
          <w:rFonts w:hint="default" w:ascii="仿宋" w:hAnsi="仿宋" w:eastAsia="仿宋"/>
          <w:b/>
          <w:sz w:val="32"/>
          <w:szCs w:val="32"/>
          <w:lang w:val="en-US" w:eastAsia="zh-CN"/>
        </w:rPr>
      </w:pPr>
    </w:p>
    <w:p>
      <w:pPr>
        <w:widowControl/>
        <w:numPr>
          <w:numId w:val="0"/>
        </w:numPr>
        <w:jc w:val="both"/>
        <w:rPr>
          <w:rFonts w:hint="default" w:ascii="仿宋" w:hAnsi="仿宋" w:eastAsia="仿宋"/>
          <w:b/>
          <w:sz w:val="32"/>
          <w:szCs w:val="32"/>
          <w:lang w:val="en-US" w:eastAsia="zh-CN"/>
        </w:rPr>
      </w:pPr>
    </w:p>
    <w:p>
      <w:pPr>
        <w:widowControl/>
        <w:numPr>
          <w:numId w:val="0"/>
        </w:numPr>
        <w:jc w:val="both"/>
        <w:rPr>
          <w:rFonts w:hint="default" w:ascii="仿宋" w:hAnsi="仿宋" w:eastAsia="仿宋"/>
          <w:b/>
          <w:sz w:val="32"/>
          <w:szCs w:val="32"/>
          <w:lang w:val="en-US" w:eastAsia="zh-CN"/>
        </w:rPr>
      </w:pPr>
    </w:p>
    <w:p>
      <w:pPr>
        <w:widowControl/>
        <w:numPr>
          <w:numId w:val="0"/>
        </w:numPr>
        <w:jc w:val="both"/>
        <w:rPr>
          <w:rFonts w:hint="default" w:ascii="仿宋" w:hAnsi="仿宋" w:eastAsia="仿宋"/>
          <w:b/>
          <w:sz w:val="32"/>
          <w:szCs w:val="32"/>
          <w:lang w:val="en-US" w:eastAsia="zh-CN"/>
        </w:rPr>
      </w:pPr>
    </w:p>
    <w:p>
      <w:pPr>
        <w:widowControl/>
        <w:numPr>
          <w:numId w:val="0"/>
        </w:numPr>
        <w:jc w:val="both"/>
        <w:rPr>
          <w:rFonts w:hint="default" w:ascii="仿宋" w:hAnsi="仿宋" w:eastAsia="仿宋"/>
          <w:b/>
          <w:sz w:val="32"/>
          <w:szCs w:val="32"/>
          <w:lang w:val="en-US" w:eastAsia="zh-CN"/>
        </w:rPr>
      </w:pPr>
    </w:p>
    <w:p>
      <w:pPr>
        <w:widowControl/>
        <w:numPr>
          <w:numId w:val="0"/>
        </w:numPr>
        <w:jc w:val="both"/>
        <w:rPr>
          <w:rFonts w:hint="default" w:ascii="仿宋" w:hAnsi="仿宋" w:eastAsia="仿宋"/>
          <w:b/>
          <w:sz w:val="32"/>
          <w:szCs w:val="32"/>
          <w:lang w:val="en-US" w:eastAsia="zh-CN"/>
        </w:rPr>
      </w:pPr>
    </w:p>
    <w:p>
      <w:pPr>
        <w:widowControl/>
        <w:numPr>
          <w:numId w:val="0"/>
        </w:numPr>
        <w:jc w:val="both"/>
        <w:rPr>
          <w:rFonts w:hint="default" w:ascii="仿宋" w:hAnsi="仿宋" w:eastAsia="仿宋"/>
          <w:b/>
          <w:sz w:val="32"/>
          <w:szCs w:val="32"/>
          <w:lang w:val="en-US" w:eastAsia="zh-CN"/>
        </w:rPr>
      </w:pPr>
    </w:p>
    <w:p>
      <w:pPr>
        <w:widowControl/>
        <w:numPr>
          <w:numId w:val="0"/>
        </w:numPr>
        <w:jc w:val="both"/>
        <w:rPr>
          <w:rFonts w:hint="default" w:ascii="仿宋" w:hAnsi="仿宋" w:eastAsia="仿宋"/>
          <w:b/>
          <w:sz w:val="32"/>
          <w:szCs w:val="32"/>
          <w:lang w:val="en-US" w:eastAsia="zh-CN"/>
        </w:rPr>
      </w:pPr>
    </w:p>
    <w:p>
      <w:pPr>
        <w:widowControl/>
        <w:numPr>
          <w:numId w:val="0"/>
        </w:numPr>
        <w:jc w:val="both"/>
        <w:rPr>
          <w:rFonts w:hint="default" w:ascii="仿宋" w:hAnsi="仿宋" w:eastAsia="仿宋"/>
          <w:b/>
          <w:sz w:val="32"/>
          <w:szCs w:val="32"/>
          <w:lang w:val="en-US" w:eastAsia="zh-CN"/>
        </w:rPr>
      </w:pPr>
    </w:p>
    <w:p>
      <w:pPr>
        <w:widowControl/>
        <w:numPr>
          <w:numId w:val="0"/>
        </w:numPr>
        <w:jc w:val="both"/>
        <w:rPr>
          <w:rFonts w:hint="default" w:ascii="仿宋" w:hAnsi="仿宋" w:eastAsia="仿宋"/>
          <w:b/>
          <w:sz w:val="32"/>
          <w:szCs w:val="32"/>
          <w:lang w:val="en-US" w:eastAsia="zh-CN"/>
        </w:rPr>
      </w:pPr>
    </w:p>
    <w:p>
      <w:pPr>
        <w:numPr>
          <w:numId w:val="0"/>
        </w:numPr>
        <w:rPr>
          <w:rFonts w:hint="default" w:ascii="仿宋" w:hAnsi="仿宋" w:eastAsia="仿宋"/>
          <w:color w:val="000000"/>
          <w:sz w:val="32"/>
          <w:szCs w:val="32"/>
          <w:lang w:val="en-US" w:eastAsia="zh-CN"/>
        </w:rPr>
      </w:pPr>
    </w:p>
    <w:p>
      <w:pPr>
        <w:widowControl/>
        <w:numPr>
          <w:ilvl w:val="0"/>
          <w:numId w:val="2"/>
        </w:numPr>
        <w:rPr>
          <w:rFonts w:hint="default" w:ascii="仿宋" w:hAnsi="仿宋" w:eastAsia="仿宋"/>
          <w:color w:val="000000"/>
          <w:sz w:val="32"/>
          <w:szCs w:val="32"/>
          <w:lang w:val="en-US" w:eastAsia="zh-CN"/>
        </w:rPr>
      </w:pPr>
      <w:r>
        <w:rPr>
          <w:rFonts w:hint="default" w:ascii="仿宋" w:hAnsi="仿宋" w:eastAsia="仿宋"/>
          <w:color w:val="000000"/>
          <w:sz w:val="32"/>
          <w:szCs w:val="32"/>
          <w:lang w:val="en-US" w:eastAsia="zh-CN"/>
        </w:rPr>
        <w:t>拟用仓储场地的基础设施如卸货台、电梯、消防设施等是否符合要求</w:t>
      </w:r>
      <w:r>
        <w:rPr>
          <w:rFonts w:hint="eastAsia" w:ascii="仿宋" w:hAnsi="仿宋" w:eastAsia="仿宋"/>
          <w:color w:val="000000"/>
          <w:sz w:val="32"/>
          <w:szCs w:val="32"/>
          <w:lang w:val="en-US" w:eastAsia="zh-CN"/>
        </w:rPr>
        <w:t>（提供证明材料）</w:t>
      </w:r>
    </w:p>
    <w:p>
      <w:pPr>
        <w:widowControl/>
        <w:numPr>
          <w:numId w:val="0"/>
        </w:numPr>
        <w:rPr>
          <w:rFonts w:hint="default" w:ascii="仿宋" w:hAnsi="仿宋" w:eastAsia="仿宋"/>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54728"/>
    <w:multiLevelType w:val="singleLevel"/>
    <w:tmpl w:val="97054728"/>
    <w:lvl w:ilvl="0" w:tentative="0">
      <w:start w:val="1"/>
      <w:numFmt w:val="decimal"/>
      <w:suff w:val="nothing"/>
      <w:lvlText w:val="%1、"/>
      <w:lvlJc w:val="left"/>
      <w:rPr>
        <w:rFonts w:hint="default"/>
        <w:b/>
        <w:bCs/>
      </w:rPr>
    </w:lvl>
  </w:abstractNum>
  <w:abstractNum w:abstractNumId="1">
    <w:nsid w:val="4864CFB8"/>
    <w:multiLevelType w:val="singleLevel"/>
    <w:tmpl w:val="4864CFB8"/>
    <w:lvl w:ilvl="0" w:tentative="0">
      <w:start w:val="2"/>
      <w:numFmt w:val="decimal"/>
      <w:suff w:val="nothing"/>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1ED0EB7"/>
    <w:rsid w:val="01FD42EF"/>
    <w:rsid w:val="02315797"/>
    <w:rsid w:val="028F1721"/>
    <w:rsid w:val="02BF77F6"/>
    <w:rsid w:val="03B86720"/>
    <w:rsid w:val="04DA4474"/>
    <w:rsid w:val="06540498"/>
    <w:rsid w:val="067032E2"/>
    <w:rsid w:val="06AE3E0A"/>
    <w:rsid w:val="07AB20F7"/>
    <w:rsid w:val="086E55FF"/>
    <w:rsid w:val="09440A55"/>
    <w:rsid w:val="0A6A0048"/>
    <w:rsid w:val="0AA65535"/>
    <w:rsid w:val="0D464D9C"/>
    <w:rsid w:val="0DA177A1"/>
    <w:rsid w:val="0E71409B"/>
    <w:rsid w:val="0F9D0EBF"/>
    <w:rsid w:val="10795489"/>
    <w:rsid w:val="11457119"/>
    <w:rsid w:val="124D44D7"/>
    <w:rsid w:val="1292638E"/>
    <w:rsid w:val="14524026"/>
    <w:rsid w:val="145A737F"/>
    <w:rsid w:val="151E215B"/>
    <w:rsid w:val="15CC605B"/>
    <w:rsid w:val="16A25A16"/>
    <w:rsid w:val="16A62408"/>
    <w:rsid w:val="16CD208A"/>
    <w:rsid w:val="17013AE2"/>
    <w:rsid w:val="17BF5E77"/>
    <w:rsid w:val="17DB07D7"/>
    <w:rsid w:val="18FE29CF"/>
    <w:rsid w:val="1912581B"/>
    <w:rsid w:val="19BE215E"/>
    <w:rsid w:val="1A567869"/>
    <w:rsid w:val="1AB62E35"/>
    <w:rsid w:val="1ABC48F0"/>
    <w:rsid w:val="1C8E153A"/>
    <w:rsid w:val="1D2624F4"/>
    <w:rsid w:val="1E7716F3"/>
    <w:rsid w:val="212E1977"/>
    <w:rsid w:val="21971E8C"/>
    <w:rsid w:val="25237319"/>
    <w:rsid w:val="25EF3DCB"/>
    <w:rsid w:val="27321A96"/>
    <w:rsid w:val="275D2FB6"/>
    <w:rsid w:val="28445F24"/>
    <w:rsid w:val="28FE2577"/>
    <w:rsid w:val="29232CB2"/>
    <w:rsid w:val="29954BC2"/>
    <w:rsid w:val="2A495A74"/>
    <w:rsid w:val="2B4A5600"/>
    <w:rsid w:val="2C66290D"/>
    <w:rsid w:val="2CE850D0"/>
    <w:rsid w:val="2E861045"/>
    <w:rsid w:val="309061AB"/>
    <w:rsid w:val="30BA6D84"/>
    <w:rsid w:val="31D43E75"/>
    <w:rsid w:val="31E3230A"/>
    <w:rsid w:val="31EF5153"/>
    <w:rsid w:val="31FD7870"/>
    <w:rsid w:val="32195D2C"/>
    <w:rsid w:val="33802506"/>
    <w:rsid w:val="33951A7A"/>
    <w:rsid w:val="340071A3"/>
    <w:rsid w:val="345453C5"/>
    <w:rsid w:val="35EA010B"/>
    <w:rsid w:val="36A24542"/>
    <w:rsid w:val="383B2EA0"/>
    <w:rsid w:val="386341A5"/>
    <w:rsid w:val="39981C2C"/>
    <w:rsid w:val="3F2A5A1C"/>
    <w:rsid w:val="3F95733A"/>
    <w:rsid w:val="3FA56E51"/>
    <w:rsid w:val="40061FE5"/>
    <w:rsid w:val="40CF687B"/>
    <w:rsid w:val="40F27C12"/>
    <w:rsid w:val="415C66C8"/>
    <w:rsid w:val="42B51AA1"/>
    <w:rsid w:val="42C85330"/>
    <w:rsid w:val="42CC53FB"/>
    <w:rsid w:val="434F15AD"/>
    <w:rsid w:val="44DC1567"/>
    <w:rsid w:val="46236D21"/>
    <w:rsid w:val="474B29D4"/>
    <w:rsid w:val="47B642F1"/>
    <w:rsid w:val="47BC567F"/>
    <w:rsid w:val="48180B08"/>
    <w:rsid w:val="483671E0"/>
    <w:rsid w:val="49956188"/>
    <w:rsid w:val="49B77EAC"/>
    <w:rsid w:val="4B166E55"/>
    <w:rsid w:val="4C4532F7"/>
    <w:rsid w:val="4C5B5467"/>
    <w:rsid w:val="4CB37051"/>
    <w:rsid w:val="4E28581D"/>
    <w:rsid w:val="50C3182D"/>
    <w:rsid w:val="527841B4"/>
    <w:rsid w:val="52CF0ECD"/>
    <w:rsid w:val="54921C42"/>
    <w:rsid w:val="55FB7363"/>
    <w:rsid w:val="55FD30EB"/>
    <w:rsid w:val="560721BC"/>
    <w:rsid w:val="56372AA1"/>
    <w:rsid w:val="572172AD"/>
    <w:rsid w:val="57671164"/>
    <w:rsid w:val="57882E88"/>
    <w:rsid w:val="57C82340"/>
    <w:rsid w:val="587E018C"/>
    <w:rsid w:val="58E81E30"/>
    <w:rsid w:val="59D625D1"/>
    <w:rsid w:val="59E051FD"/>
    <w:rsid w:val="5A2570B4"/>
    <w:rsid w:val="5ADD34EB"/>
    <w:rsid w:val="5B24736C"/>
    <w:rsid w:val="5B9E711E"/>
    <w:rsid w:val="5DAD1ABB"/>
    <w:rsid w:val="5E5166CA"/>
    <w:rsid w:val="5F025C16"/>
    <w:rsid w:val="5F3C1128"/>
    <w:rsid w:val="5F8605F5"/>
    <w:rsid w:val="614F5181"/>
    <w:rsid w:val="61952D71"/>
    <w:rsid w:val="61A659B0"/>
    <w:rsid w:val="61B551C2"/>
    <w:rsid w:val="625F0732"/>
    <w:rsid w:val="64B01102"/>
    <w:rsid w:val="64B41760"/>
    <w:rsid w:val="64C769EB"/>
    <w:rsid w:val="675A65EF"/>
    <w:rsid w:val="676C6322"/>
    <w:rsid w:val="67E4235D"/>
    <w:rsid w:val="6A076B3E"/>
    <w:rsid w:val="6B361121"/>
    <w:rsid w:val="6BAE6F0A"/>
    <w:rsid w:val="6BDD77EF"/>
    <w:rsid w:val="6BF84629"/>
    <w:rsid w:val="6BFD579B"/>
    <w:rsid w:val="6CBA7B30"/>
    <w:rsid w:val="6EC922AC"/>
    <w:rsid w:val="70227EC6"/>
    <w:rsid w:val="704B11CB"/>
    <w:rsid w:val="70AD3C34"/>
    <w:rsid w:val="70BF3967"/>
    <w:rsid w:val="719360E4"/>
    <w:rsid w:val="725D3437"/>
    <w:rsid w:val="73124222"/>
    <w:rsid w:val="743326A2"/>
    <w:rsid w:val="76C05D43"/>
    <w:rsid w:val="76C37A5C"/>
    <w:rsid w:val="76DB0DCF"/>
    <w:rsid w:val="78CA3838"/>
    <w:rsid w:val="78E421BD"/>
    <w:rsid w:val="7B7A6E08"/>
    <w:rsid w:val="7BCD4B65"/>
    <w:rsid w:val="7D032E2D"/>
    <w:rsid w:val="7E6A3164"/>
    <w:rsid w:val="7EA83C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2026</Words>
  <Characters>2094</Characters>
  <Lines>12</Lines>
  <Paragraphs>3</Paragraphs>
  <TotalTime>1</TotalTime>
  <ScaleCrop>false</ScaleCrop>
  <LinksUpToDate>false</LinksUpToDate>
  <CharactersWithSpaces>2168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杨江蕊</cp:lastModifiedBy>
  <dcterms:modified xsi:type="dcterms:W3CDTF">2026-06-03T06:02:29Z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8BF93E2C9EFC44FAB7F175294664FA79_12</vt:lpwstr>
  </property>
</Properties>
</file>